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1F08B7" w:rsidRDefault="00831C9E" w:rsidP="00831C9E">
      <w:pPr>
        <w:ind w:left="5670"/>
        <w:rPr>
          <w:rFonts w:eastAsia="Courier New"/>
          <w:b/>
          <w:bCs/>
        </w:rPr>
      </w:pPr>
    </w:p>
    <w:p w:rsidR="00831C9E" w:rsidRPr="001F08B7" w:rsidRDefault="00382E79"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836" w:rsidRPr="007B4900" w:rsidRDefault="00827836" w:rsidP="00827836">
                  <w:pPr>
                    <w:suppressAutoHyphens/>
                    <w:jc w:val="both"/>
                  </w:pPr>
                  <w:r w:rsidRPr="007B4900">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137A84" w:rsidRPr="007B4900">
                    <w:rPr>
                      <w:sz w:val="20"/>
                      <w:szCs w:val="20"/>
                    </w:rPr>
                    <w:t>5.5.2. Политические институты, процессы, технологии</w:t>
                  </w:r>
                  <w:r w:rsidRPr="007B4900">
                    <w:rPr>
                      <w:sz w:val="20"/>
                      <w:szCs w:val="20"/>
                    </w:rPr>
                    <w:t xml:space="preserve">, утв. приказом ректора ОмГА от 28.03.2022 № </w:t>
                  </w:r>
                  <w:r w:rsidR="007B4900" w:rsidRPr="007B4900">
                    <w:rPr>
                      <w:sz w:val="20"/>
                      <w:szCs w:val="20"/>
                    </w:rPr>
                    <w:t>28</w:t>
                  </w:r>
                </w:p>
                <w:p w:rsidR="00831C9E" w:rsidRPr="00AE7C8D" w:rsidRDefault="00831C9E" w:rsidP="00831C9E">
                  <w:pPr>
                    <w:suppressAutoHyphens/>
                    <w:jc w:val="both"/>
                  </w:pPr>
                </w:p>
              </w:txbxContent>
            </v:textbox>
          </v:shape>
        </w:pict>
      </w:r>
    </w:p>
    <w:p w:rsidR="00831C9E" w:rsidRPr="001F08B7" w:rsidRDefault="00831C9E" w:rsidP="00831C9E">
      <w:pPr>
        <w:ind w:left="5670"/>
        <w:rPr>
          <w:rFonts w:eastAsia="Courier New"/>
          <w:b/>
          <w:bCs/>
        </w:rPr>
      </w:pPr>
    </w:p>
    <w:p w:rsidR="00831C9E" w:rsidRPr="001F08B7" w:rsidRDefault="00831C9E" w:rsidP="00831C9E">
      <w:pPr>
        <w:ind w:left="5670"/>
        <w:rPr>
          <w:rFonts w:eastAsia="Courier New"/>
          <w:b/>
          <w:bCs/>
        </w:rPr>
      </w:pPr>
    </w:p>
    <w:p w:rsidR="00831C9E" w:rsidRPr="001F08B7" w:rsidRDefault="00831C9E" w:rsidP="00831C9E">
      <w:pPr>
        <w:ind w:left="5670"/>
        <w:rPr>
          <w:rFonts w:eastAsia="Courier New"/>
          <w:b/>
          <w:bCs/>
        </w:rPr>
      </w:pPr>
    </w:p>
    <w:p w:rsidR="00831C9E" w:rsidRPr="001F08B7" w:rsidRDefault="00831C9E" w:rsidP="00831C9E">
      <w:pPr>
        <w:ind w:right="1"/>
        <w:contextualSpacing/>
        <w:jc w:val="center"/>
        <w:rPr>
          <w:rFonts w:eastAsia="Courier New"/>
          <w:noProof/>
          <w:lang w:bidi="ru-RU"/>
        </w:rPr>
      </w:pPr>
    </w:p>
    <w:p w:rsidR="00831C9E" w:rsidRPr="001F08B7" w:rsidRDefault="00831C9E" w:rsidP="00831C9E">
      <w:pPr>
        <w:ind w:right="1"/>
        <w:contextualSpacing/>
        <w:jc w:val="center"/>
        <w:rPr>
          <w:rFonts w:eastAsia="Courier New"/>
          <w:noProof/>
          <w:lang w:bidi="ru-RU"/>
        </w:rPr>
      </w:pPr>
      <w:r w:rsidRPr="001F08B7">
        <w:rPr>
          <w:rFonts w:eastAsia="Courier New"/>
          <w:noProof/>
          <w:lang w:bidi="ru-RU"/>
        </w:rPr>
        <w:t>Частное учреждение образовательная организация высшего образования</w:t>
      </w:r>
    </w:p>
    <w:p w:rsidR="00831C9E" w:rsidRPr="001F08B7" w:rsidRDefault="00831C9E" w:rsidP="00831C9E">
      <w:pPr>
        <w:ind w:right="1"/>
        <w:contextualSpacing/>
        <w:jc w:val="center"/>
        <w:rPr>
          <w:rFonts w:eastAsia="Courier New"/>
          <w:noProof/>
          <w:lang w:bidi="ru-RU"/>
        </w:rPr>
      </w:pPr>
      <w:r w:rsidRPr="001F08B7">
        <w:rPr>
          <w:rFonts w:eastAsia="Courier New"/>
          <w:noProof/>
          <w:lang w:bidi="ru-RU"/>
        </w:rPr>
        <w:t>«Омская гуманитарная академия»</w:t>
      </w:r>
    </w:p>
    <w:p w:rsidR="00827836" w:rsidRPr="001F08B7" w:rsidRDefault="00827836" w:rsidP="00827836">
      <w:pPr>
        <w:ind w:right="1"/>
        <w:contextualSpacing/>
        <w:jc w:val="center"/>
        <w:rPr>
          <w:rFonts w:eastAsia="Courier New"/>
          <w:noProof/>
          <w:sz w:val="28"/>
          <w:szCs w:val="28"/>
          <w:lang w:bidi="ru-RU"/>
        </w:rPr>
      </w:pPr>
      <w:r w:rsidRPr="001F08B7">
        <w:rPr>
          <w:rFonts w:eastAsia="Courier New"/>
          <w:noProof/>
          <w:lang w:bidi="ru-RU"/>
        </w:rPr>
        <w:t xml:space="preserve">Кафедра «Политологии, </w:t>
      </w:r>
      <w:r w:rsidRPr="001F08B7">
        <w:t>социально-гуманитарных дисциплин и иностранных языков</w:t>
      </w:r>
      <w:r w:rsidRPr="001F08B7">
        <w:rPr>
          <w:rFonts w:eastAsia="Courier New"/>
          <w:noProof/>
          <w:lang w:bidi="ru-RU"/>
        </w:rPr>
        <w:t>»</w:t>
      </w:r>
    </w:p>
    <w:p w:rsidR="00831C9E" w:rsidRPr="001F08B7" w:rsidRDefault="00831C9E" w:rsidP="00831C9E">
      <w:pPr>
        <w:ind w:right="1"/>
        <w:contextualSpacing/>
        <w:jc w:val="center"/>
        <w:rPr>
          <w:rFonts w:eastAsia="Courier New"/>
          <w:noProof/>
          <w:sz w:val="28"/>
          <w:szCs w:val="28"/>
          <w:lang w:bidi="ru-RU"/>
        </w:rPr>
      </w:pPr>
    </w:p>
    <w:p w:rsidR="00831C9E" w:rsidRPr="001F08B7" w:rsidRDefault="00382E79"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831C9E" w:rsidRPr="00FC1047" w:rsidRDefault="00831C9E" w:rsidP="00831C9E">
                  <w:pPr>
                    <w:jc w:val="right"/>
                  </w:pPr>
                  <w:r w:rsidRPr="00FC1047">
                    <w:t xml:space="preserve">                           </w:t>
                  </w:r>
                  <w:r w:rsidR="00827836" w:rsidRPr="00827836">
                    <w:t xml:space="preserve">28.03.2022 </w:t>
                  </w:r>
                  <w:r w:rsidR="00827836" w:rsidRPr="00FC1047">
                    <w:t>г.</w:t>
                  </w:r>
                </w:p>
                <w:p w:rsidR="00831C9E" w:rsidRPr="00C94464" w:rsidRDefault="00831C9E" w:rsidP="00831C9E">
                  <w:pPr>
                    <w:jc w:val="center"/>
                  </w:pPr>
                </w:p>
              </w:txbxContent>
            </v:textbox>
          </v:shape>
        </w:pict>
      </w:r>
    </w:p>
    <w:p w:rsidR="00831C9E" w:rsidRPr="001F08B7" w:rsidRDefault="00831C9E" w:rsidP="00831C9E">
      <w:pPr>
        <w:ind w:right="1"/>
        <w:contextualSpacing/>
        <w:jc w:val="center"/>
        <w:rPr>
          <w:rFonts w:eastAsia="Courier New"/>
          <w:b/>
          <w:lang w:bidi="ru-RU"/>
        </w:rPr>
      </w:pPr>
    </w:p>
    <w:p w:rsidR="00831C9E" w:rsidRPr="001F08B7" w:rsidRDefault="00831C9E" w:rsidP="00831C9E">
      <w:pPr>
        <w:ind w:right="1"/>
        <w:contextualSpacing/>
        <w:jc w:val="center"/>
        <w:rPr>
          <w:rFonts w:eastAsia="Courier New"/>
          <w:b/>
          <w:lang w:bidi="ru-RU"/>
        </w:rPr>
      </w:pPr>
    </w:p>
    <w:p w:rsidR="00831C9E" w:rsidRPr="001F08B7" w:rsidRDefault="00831C9E" w:rsidP="00831C9E">
      <w:pPr>
        <w:ind w:right="1"/>
        <w:contextualSpacing/>
        <w:jc w:val="center"/>
        <w:rPr>
          <w:rFonts w:eastAsia="Courier New"/>
          <w:b/>
          <w:lang w:bidi="ru-RU"/>
        </w:rPr>
      </w:pPr>
    </w:p>
    <w:p w:rsidR="00831C9E" w:rsidRPr="001F08B7" w:rsidRDefault="00831C9E" w:rsidP="00831C9E">
      <w:pPr>
        <w:ind w:right="1"/>
        <w:contextualSpacing/>
        <w:jc w:val="center"/>
        <w:rPr>
          <w:rFonts w:eastAsia="Courier New"/>
          <w:b/>
          <w:lang w:bidi="ru-RU"/>
        </w:rPr>
      </w:pPr>
    </w:p>
    <w:p w:rsidR="00831C9E" w:rsidRPr="001F08B7" w:rsidRDefault="00831C9E" w:rsidP="00831C9E">
      <w:pPr>
        <w:jc w:val="center"/>
        <w:rPr>
          <w:lang w:eastAsia="en-US"/>
        </w:rPr>
      </w:pPr>
    </w:p>
    <w:p w:rsidR="00831C9E" w:rsidRPr="001F08B7" w:rsidRDefault="00831C9E" w:rsidP="00831C9E">
      <w:pPr>
        <w:jc w:val="center"/>
        <w:rPr>
          <w:lang w:eastAsia="en-US"/>
        </w:rPr>
      </w:pPr>
    </w:p>
    <w:p w:rsidR="00831C9E" w:rsidRPr="001F08B7" w:rsidRDefault="00831C9E" w:rsidP="00831C9E">
      <w:pPr>
        <w:suppressAutoHyphens/>
        <w:jc w:val="center"/>
        <w:rPr>
          <w:rFonts w:eastAsia="SimSun"/>
          <w:kern w:val="2"/>
          <w:lang w:eastAsia="hi-IN" w:bidi="hi-IN"/>
        </w:rPr>
      </w:pPr>
    </w:p>
    <w:p w:rsidR="00831C9E" w:rsidRPr="001F08B7" w:rsidRDefault="00831C9E" w:rsidP="00831C9E">
      <w:pPr>
        <w:suppressAutoHyphens/>
        <w:jc w:val="center"/>
        <w:rPr>
          <w:rFonts w:eastAsia="SimSun"/>
          <w:kern w:val="2"/>
          <w:lang w:eastAsia="hi-IN" w:bidi="hi-IN"/>
        </w:rPr>
      </w:pPr>
      <w:r w:rsidRPr="001F08B7">
        <w:rPr>
          <w:rFonts w:eastAsia="SimSun"/>
          <w:kern w:val="2"/>
          <w:lang w:eastAsia="hi-IN" w:bidi="hi-IN"/>
        </w:rPr>
        <w:t>РАБОЧАЯ ПРОГРАММА ДИСЦИПЛИНЫ</w:t>
      </w:r>
    </w:p>
    <w:p w:rsidR="00831C9E" w:rsidRPr="001F08B7" w:rsidRDefault="00831C9E" w:rsidP="00831C9E">
      <w:pPr>
        <w:tabs>
          <w:tab w:val="left" w:pos="708"/>
        </w:tabs>
        <w:jc w:val="center"/>
        <w:rPr>
          <w:b/>
        </w:rPr>
      </w:pPr>
    </w:p>
    <w:p w:rsidR="00137A84" w:rsidRPr="001F08B7" w:rsidRDefault="00137A84" w:rsidP="00827836">
      <w:pPr>
        <w:suppressAutoHyphens/>
        <w:jc w:val="center"/>
        <w:rPr>
          <w:b/>
          <w:bCs/>
          <w:caps/>
          <w:sz w:val="28"/>
          <w:szCs w:val="28"/>
        </w:rPr>
      </w:pPr>
      <w:r w:rsidRPr="001F08B7">
        <w:rPr>
          <w:b/>
          <w:bCs/>
          <w:caps/>
          <w:sz w:val="28"/>
          <w:szCs w:val="28"/>
        </w:rPr>
        <w:t>Теория и практика политической модернизации</w:t>
      </w:r>
    </w:p>
    <w:p w:rsidR="00827836" w:rsidRPr="001F08B7" w:rsidRDefault="00827836" w:rsidP="00827836">
      <w:pPr>
        <w:suppressAutoHyphens/>
        <w:jc w:val="center"/>
        <w:rPr>
          <w:b/>
          <w:bCs/>
        </w:rPr>
      </w:pPr>
      <w:r w:rsidRPr="001F08B7">
        <w:rPr>
          <w:b/>
          <w:bCs/>
        </w:rPr>
        <w:t>2.1.5.2</w:t>
      </w:r>
    </w:p>
    <w:p w:rsidR="00831C9E" w:rsidRPr="001F08B7" w:rsidRDefault="00831C9E" w:rsidP="00831C9E">
      <w:pPr>
        <w:suppressAutoHyphens/>
        <w:jc w:val="center"/>
        <w:rPr>
          <w:b/>
          <w:bCs/>
        </w:rPr>
      </w:pPr>
    </w:p>
    <w:p w:rsidR="00827836" w:rsidRPr="001F08B7" w:rsidRDefault="00827836" w:rsidP="00827836">
      <w:pPr>
        <w:ind w:right="1"/>
        <w:contextualSpacing/>
        <w:jc w:val="center"/>
        <w:rPr>
          <w:sz w:val="28"/>
          <w:szCs w:val="28"/>
        </w:rPr>
      </w:pPr>
      <w:r w:rsidRPr="001F08B7">
        <w:rPr>
          <w:rFonts w:eastAsia="Courier New"/>
          <w:sz w:val="28"/>
          <w:szCs w:val="28"/>
          <w:lang w:bidi="ru-RU"/>
        </w:rPr>
        <w:t xml:space="preserve">по </w:t>
      </w:r>
      <w:r w:rsidRPr="001F08B7">
        <w:rPr>
          <w:sz w:val="28"/>
          <w:szCs w:val="28"/>
        </w:rPr>
        <w:t>программе подготовки научных и научно-педагогических</w:t>
      </w:r>
    </w:p>
    <w:p w:rsidR="00827836" w:rsidRPr="001F08B7" w:rsidRDefault="00827836" w:rsidP="00827836">
      <w:pPr>
        <w:ind w:right="1"/>
        <w:contextualSpacing/>
        <w:jc w:val="center"/>
        <w:rPr>
          <w:sz w:val="28"/>
          <w:szCs w:val="28"/>
        </w:rPr>
      </w:pPr>
      <w:r w:rsidRPr="001F08B7">
        <w:rPr>
          <w:sz w:val="28"/>
          <w:szCs w:val="28"/>
        </w:rPr>
        <w:t>кадров в аспирантуре</w:t>
      </w:r>
      <w:r w:rsidRPr="001F08B7">
        <w:rPr>
          <w:rFonts w:eastAsia="Courier New"/>
          <w:sz w:val="28"/>
          <w:szCs w:val="28"/>
          <w:lang w:bidi="ru-RU"/>
        </w:rPr>
        <w:t xml:space="preserve"> </w:t>
      </w:r>
      <w:r w:rsidRPr="001F08B7">
        <w:rPr>
          <w:sz w:val="28"/>
          <w:szCs w:val="28"/>
        </w:rPr>
        <w:t>по научной специальности</w:t>
      </w:r>
    </w:p>
    <w:p w:rsidR="00827836" w:rsidRPr="001F08B7" w:rsidRDefault="00462E96" w:rsidP="00827836">
      <w:pPr>
        <w:suppressAutoHyphens/>
        <w:jc w:val="center"/>
        <w:rPr>
          <w:rFonts w:eastAsia="Courier New"/>
          <w:lang w:bidi="ru-RU"/>
        </w:rPr>
      </w:pPr>
      <w:r w:rsidRPr="001F08B7">
        <w:rPr>
          <w:b/>
          <w:sz w:val="28"/>
          <w:szCs w:val="28"/>
        </w:rPr>
        <w:t>5.5.2. Политические институты, процессы, технологии</w:t>
      </w:r>
    </w:p>
    <w:p w:rsidR="00827836" w:rsidRPr="001F08B7" w:rsidRDefault="00827836" w:rsidP="00827836">
      <w:pPr>
        <w:suppressAutoHyphens/>
        <w:jc w:val="center"/>
        <w:rPr>
          <w:rFonts w:eastAsia="Courier New"/>
          <w:lang w:bidi="ru-RU"/>
        </w:rPr>
      </w:pPr>
    </w:p>
    <w:p w:rsidR="00827836" w:rsidRPr="001F08B7" w:rsidRDefault="00827836" w:rsidP="00827836">
      <w:pPr>
        <w:suppressAutoHyphens/>
        <w:jc w:val="center"/>
        <w:rPr>
          <w:rFonts w:eastAsia="Courier New"/>
          <w:lang w:bidi="ru-RU"/>
        </w:rPr>
      </w:pPr>
    </w:p>
    <w:p w:rsidR="00827836" w:rsidRPr="001F08B7" w:rsidRDefault="00827836" w:rsidP="00827836">
      <w:pPr>
        <w:suppressAutoHyphens/>
        <w:jc w:val="center"/>
        <w:rPr>
          <w:rFonts w:eastAsia="Courier New"/>
          <w:b/>
          <w:lang w:bidi="ru-RU"/>
        </w:rPr>
      </w:pPr>
    </w:p>
    <w:p w:rsidR="00827836" w:rsidRPr="001F08B7" w:rsidRDefault="00827836" w:rsidP="00827836">
      <w:pPr>
        <w:pStyle w:val="ConsPlusNormal"/>
        <w:ind w:firstLine="540"/>
        <w:jc w:val="both"/>
        <w:rPr>
          <w:rFonts w:ascii="Times New Roman" w:hAnsi="Times New Roman" w:cs="Times New Roman"/>
          <w:sz w:val="24"/>
          <w:szCs w:val="24"/>
        </w:rPr>
      </w:pPr>
    </w:p>
    <w:p w:rsidR="00827836" w:rsidRPr="001F08B7" w:rsidRDefault="00827836" w:rsidP="00827836">
      <w:pPr>
        <w:suppressAutoHyphens/>
        <w:spacing w:after="200" w:line="276" w:lineRule="auto"/>
        <w:jc w:val="center"/>
        <w:outlineLvl w:val="0"/>
        <w:rPr>
          <w:rFonts w:eastAsia="SimSun" w:cs="Calibri"/>
          <w:b/>
          <w:kern w:val="2"/>
          <w:lang w:eastAsia="hi-IN" w:bidi="hi-IN"/>
        </w:rPr>
      </w:pPr>
    </w:p>
    <w:p w:rsidR="00827836" w:rsidRPr="001F08B7" w:rsidRDefault="00827836" w:rsidP="00827836">
      <w:pPr>
        <w:suppressAutoHyphens/>
        <w:spacing w:after="200" w:line="276" w:lineRule="auto"/>
        <w:jc w:val="center"/>
        <w:outlineLvl w:val="0"/>
        <w:rPr>
          <w:rFonts w:eastAsia="SimSun" w:cs="Calibri"/>
          <w:b/>
          <w:kern w:val="2"/>
          <w:lang w:eastAsia="hi-IN" w:bidi="hi-IN"/>
        </w:rPr>
      </w:pPr>
    </w:p>
    <w:p w:rsidR="00827836" w:rsidRPr="001F08B7" w:rsidRDefault="00827836" w:rsidP="00827836">
      <w:pPr>
        <w:suppressAutoHyphens/>
        <w:spacing w:after="200" w:line="276" w:lineRule="auto"/>
        <w:jc w:val="center"/>
        <w:outlineLvl w:val="0"/>
        <w:rPr>
          <w:rFonts w:eastAsia="SimSun" w:cs="Calibri"/>
          <w:b/>
          <w:kern w:val="2"/>
          <w:lang w:eastAsia="hi-IN" w:bidi="hi-IN"/>
        </w:rPr>
      </w:pPr>
    </w:p>
    <w:p w:rsidR="00827836" w:rsidRPr="001F08B7" w:rsidRDefault="00827836" w:rsidP="00827836">
      <w:pPr>
        <w:suppressAutoHyphens/>
        <w:spacing w:after="200" w:line="276" w:lineRule="auto"/>
        <w:jc w:val="center"/>
        <w:outlineLvl w:val="0"/>
        <w:rPr>
          <w:rFonts w:eastAsia="SimSun" w:cs="Calibri"/>
          <w:b/>
          <w:kern w:val="2"/>
          <w:lang w:eastAsia="hi-IN" w:bidi="hi-IN"/>
        </w:rPr>
      </w:pPr>
      <w:r w:rsidRPr="001F08B7">
        <w:rPr>
          <w:rFonts w:eastAsia="SimSun" w:cs="Calibri"/>
          <w:b/>
          <w:kern w:val="2"/>
          <w:lang w:eastAsia="hi-IN" w:bidi="hi-IN"/>
        </w:rPr>
        <w:t>Для обучающихся:</w:t>
      </w:r>
    </w:p>
    <w:p w:rsidR="00827836" w:rsidRPr="001F08B7" w:rsidRDefault="00827836" w:rsidP="00827836">
      <w:pPr>
        <w:suppressAutoHyphens/>
        <w:spacing w:line="276" w:lineRule="auto"/>
        <w:jc w:val="center"/>
        <w:rPr>
          <w:rFonts w:eastAsia="SimSun" w:cs="Calibri"/>
          <w:kern w:val="2"/>
          <w:lang w:eastAsia="hi-IN" w:bidi="hi-IN"/>
        </w:rPr>
      </w:pPr>
      <w:r w:rsidRPr="001F08B7">
        <w:rPr>
          <w:rFonts w:eastAsia="SimSun" w:cs="Calibri"/>
          <w:kern w:val="2"/>
          <w:lang w:eastAsia="hi-IN" w:bidi="hi-IN"/>
        </w:rPr>
        <w:t>очной формы обучения 2022 года набора</w:t>
      </w:r>
    </w:p>
    <w:p w:rsidR="00827836" w:rsidRPr="001F08B7" w:rsidRDefault="00827836" w:rsidP="00827836">
      <w:pPr>
        <w:suppressAutoHyphens/>
        <w:spacing w:line="276" w:lineRule="auto"/>
        <w:jc w:val="center"/>
        <w:rPr>
          <w:rFonts w:eastAsia="SimSun" w:cs="Calibri"/>
          <w:kern w:val="2"/>
          <w:lang w:eastAsia="hi-IN" w:bidi="hi-IN"/>
        </w:rPr>
      </w:pPr>
    </w:p>
    <w:p w:rsidR="00827836" w:rsidRPr="001F08B7" w:rsidRDefault="00827836" w:rsidP="00827836">
      <w:pPr>
        <w:suppressAutoHyphens/>
        <w:spacing w:after="200" w:line="276" w:lineRule="auto"/>
        <w:jc w:val="center"/>
        <w:rPr>
          <w:rFonts w:eastAsia="SimSun" w:cs="Calibri"/>
          <w:kern w:val="2"/>
          <w:lang w:eastAsia="hi-IN" w:bidi="hi-IN"/>
        </w:rPr>
      </w:pPr>
      <w:r w:rsidRPr="001F08B7">
        <w:rPr>
          <w:rFonts w:eastAsia="SimSun" w:cs="Calibri"/>
          <w:kern w:val="2"/>
          <w:lang w:eastAsia="hi-IN" w:bidi="hi-IN"/>
        </w:rPr>
        <w:t>на 2022/2023 учебный год</w:t>
      </w:r>
    </w:p>
    <w:p w:rsidR="00827836" w:rsidRPr="001F08B7" w:rsidRDefault="00827836" w:rsidP="00827836">
      <w:pPr>
        <w:suppressAutoHyphens/>
        <w:spacing w:after="200" w:line="276" w:lineRule="auto"/>
        <w:contextualSpacing/>
        <w:rPr>
          <w:rFonts w:eastAsia="SimSun" w:cs="Calibri"/>
          <w:kern w:val="2"/>
          <w:lang w:eastAsia="hi-IN" w:bidi="hi-IN"/>
        </w:rPr>
      </w:pPr>
    </w:p>
    <w:p w:rsidR="00827836" w:rsidRPr="001F08B7" w:rsidRDefault="00827836" w:rsidP="00827836">
      <w:pPr>
        <w:suppressAutoHyphens/>
        <w:spacing w:after="200" w:line="276" w:lineRule="auto"/>
        <w:contextualSpacing/>
        <w:rPr>
          <w:rFonts w:eastAsia="SimSun" w:cs="Calibri"/>
          <w:kern w:val="2"/>
          <w:lang w:eastAsia="hi-IN" w:bidi="hi-IN"/>
        </w:rPr>
      </w:pPr>
    </w:p>
    <w:p w:rsidR="00827836" w:rsidRPr="001F08B7" w:rsidRDefault="00827836" w:rsidP="00827836">
      <w:pPr>
        <w:suppressAutoHyphens/>
        <w:spacing w:after="200" w:line="276" w:lineRule="auto"/>
        <w:contextualSpacing/>
        <w:rPr>
          <w:rFonts w:eastAsia="SimSun" w:cs="Calibri"/>
          <w:kern w:val="2"/>
          <w:lang w:eastAsia="hi-IN" w:bidi="hi-IN"/>
        </w:rPr>
      </w:pPr>
    </w:p>
    <w:p w:rsidR="00827836" w:rsidRPr="001F08B7" w:rsidRDefault="00827836" w:rsidP="00827836">
      <w:pPr>
        <w:suppressAutoHyphens/>
        <w:spacing w:after="200" w:line="276" w:lineRule="auto"/>
        <w:contextualSpacing/>
        <w:rPr>
          <w:rFonts w:eastAsia="SimSun" w:cs="Calibri"/>
          <w:kern w:val="2"/>
          <w:lang w:eastAsia="hi-IN" w:bidi="hi-IN"/>
        </w:rPr>
      </w:pPr>
    </w:p>
    <w:p w:rsidR="00827836" w:rsidRPr="001F08B7" w:rsidRDefault="00827836" w:rsidP="00827836">
      <w:pPr>
        <w:suppressAutoHyphens/>
        <w:spacing w:after="200" w:line="276" w:lineRule="auto"/>
        <w:contextualSpacing/>
        <w:rPr>
          <w:rFonts w:eastAsia="SimSun" w:cs="Calibri"/>
          <w:kern w:val="2"/>
          <w:lang w:eastAsia="hi-IN" w:bidi="hi-IN"/>
        </w:rPr>
      </w:pPr>
    </w:p>
    <w:p w:rsidR="00827836" w:rsidRPr="001F08B7" w:rsidRDefault="00827836" w:rsidP="00827836">
      <w:pPr>
        <w:suppressAutoHyphens/>
        <w:spacing w:after="200" w:line="276" w:lineRule="auto"/>
        <w:contextualSpacing/>
        <w:jc w:val="center"/>
        <w:outlineLvl w:val="0"/>
        <w:rPr>
          <w:rFonts w:cs="Calibri"/>
        </w:rPr>
      </w:pPr>
      <w:r w:rsidRPr="001F08B7">
        <w:rPr>
          <w:rFonts w:cs="Calibri"/>
        </w:rPr>
        <w:t>Омск, 2022</w:t>
      </w:r>
    </w:p>
    <w:p w:rsidR="00827836" w:rsidRPr="001F08B7" w:rsidRDefault="00827836" w:rsidP="00827836">
      <w:pPr>
        <w:suppressAutoHyphens/>
        <w:spacing w:after="200" w:line="276" w:lineRule="auto"/>
        <w:contextualSpacing/>
        <w:outlineLvl w:val="0"/>
        <w:rPr>
          <w:spacing w:val="-3"/>
          <w:lang w:eastAsia="en-US"/>
        </w:rPr>
      </w:pPr>
      <w:r w:rsidRPr="001F08B7">
        <w:rPr>
          <w:rFonts w:cs="Calibri"/>
        </w:rPr>
        <w:br w:type="page"/>
      </w:r>
      <w:r w:rsidRPr="001F08B7">
        <w:rPr>
          <w:spacing w:val="-3"/>
          <w:lang w:eastAsia="en-US"/>
        </w:rPr>
        <w:lastRenderedPageBreak/>
        <w:t>Составитель:</w:t>
      </w:r>
    </w:p>
    <w:p w:rsidR="00827836" w:rsidRPr="001F08B7" w:rsidRDefault="00827836" w:rsidP="00827836">
      <w:pPr>
        <w:jc w:val="both"/>
        <w:rPr>
          <w:spacing w:val="-3"/>
          <w:lang w:eastAsia="en-US"/>
        </w:rPr>
      </w:pPr>
    </w:p>
    <w:p w:rsidR="00827836" w:rsidRPr="001F08B7" w:rsidRDefault="00B55F51" w:rsidP="00827836">
      <w:pPr>
        <w:jc w:val="both"/>
        <w:rPr>
          <w:spacing w:val="-3"/>
          <w:lang w:eastAsia="en-US"/>
        </w:rPr>
      </w:pPr>
      <w:r>
        <w:t>к</w:t>
      </w:r>
      <w:r w:rsidR="00827836" w:rsidRPr="001F08B7">
        <w:t>.</w:t>
      </w:r>
      <w:r w:rsidR="00462E96" w:rsidRPr="001F08B7">
        <w:t>полит</w:t>
      </w:r>
      <w:r w:rsidR="00827836" w:rsidRPr="001F08B7">
        <w:t xml:space="preserve">.н., </w:t>
      </w:r>
      <w:r w:rsidR="00462E96" w:rsidRPr="001F08B7">
        <w:t>доцент</w:t>
      </w:r>
      <w:r w:rsidR="00827836" w:rsidRPr="001F08B7">
        <w:t xml:space="preserve"> ___________/</w:t>
      </w:r>
      <w:r w:rsidR="00462E96" w:rsidRPr="001F08B7">
        <w:t>Е.В. Пыхтеева</w:t>
      </w:r>
      <w:r w:rsidR="00827836" w:rsidRPr="001F08B7">
        <w:t>/</w:t>
      </w:r>
    </w:p>
    <w:p w:rsidR="00827836" w:rsidRPr="001F08B7" w:rsidRDefault="00827836" w:rsidP="00827836">
      <w:pPr>
        <w:jc w:val="both"/>
        <w:rPr>
          <w:spacing w:val="-3"/>
          <w:lang w:eastAsia="en-US"/>
        </w:rPr>
      </w:pPr>
    </w:p>
    <w:p w:rsidR="00827836" w:rsidRPr="001F08B7" w:rsidRDefault="00827836" w:rsidP="00827836">
      <w:pPr>
        <w:jc w:val="both"/>
        <w:rPr>
          <w:spacing w:val="-3"/>
          <w:lang w:eastAsia="en-US"/>
        </w:rPr>
      </w:pPr>
      <w:r w:rsidRPr="001F08B7">
        <w:rPr>
          <w:spacing w:val="-3"/>
          <w:lang w:eastAsia="en-US"/>
        </w:rPr>
        <w:t xml:space="preserve">Рабочая программа дисциплины одобрена на заседании кафедры «Политологии, </w:t>
      </w:r>
      <w:r w:rsidRPr="001F08B7">
        <w:rPr>
          <w:rFonts w:eastAsia="Courier New"/>
          <w:noProof/>
          <w:lang w:bidi="ru-RU"/>
        </w:rPr>
        <w:t>социально-гуманитарных дисциплин и иностранных языков</w:t>
      </w:r>
      <w:r w:rsidRPr="001F08B7">
        <w:rPr>
          <w:spacing w:val="-3"/>
          <w:lang w:eastAsia="en-US"/>
        </w:rPr>
        <w:t>»</w:t>
      </w:r>
    </w:p>
    <w:p w:rsidR="00827836" w:rsidRPr="001F08B7" w:rsidRDefault="00827836" w:rsidP="00827836">
      <w:pPr>
        <w:jc w:val="both"/>
        <w:rPr>
          <w:spacing w:val="-3"/>
          <w:lang w:eastAsia="en-US"/>
        </w:rPr>
      </w:pPr>
      <w:r w:rsidRPr="001F08B7">
        <w:rPr>
          <w:spacing w:val="-3"/>
          <w:lang w:eastAsia="en-US"/>
        </w:rPr>
        <w:t>Протокол от 25.03.2022 г. № 8</w:t>
      </w:r>
    </w:p>
    <w:p w:rsidR="00827836" w:rsidRPr="001F08B7" w:rsidRDefault="00827836" w:rsidP="00827836">
      <w:pPr>
        <w:jc w:val="both"/>
        <w:rPr>
          <w:spacing w:val="-3"/>
          <w:lang w:eastAsia="en-US"/>
        </w:rPr>
      </w:pPr>
    </w:p>
    <w:p w:rsidR="00827836" w:rsidRPr="001F08B7" w:rsidRDefault="00827836" w:rsidP="00827836">
      <w:pPr>
        <w:jc w:val="both"/>
        <w:rPr>
          <w:spacing w:val="-3"/>
          <w:lang w:eastAsia="en-US"/>
        </w:rPr>
      </w:pPr>
      <w:r w:rsidRPr="001F08B7">
        <w:rPr>
          <w:spacing w:val="-3"/>
          <w:lang w:eastAsia="en-US"/>
        </w:rPr>
        <w:t>Зав. кафедрой д.и.н., профессор _________________ / Н.В. Греков /</w:t>
      </w:r>
    </w:p>
    <w:p w:rsidR="00831C9E" w:rsidRPr="001F08B7" w:rsidRDefault="00831C9E" w:rsidP="00827836">
      <w:pPr>
        <w:rPr>
          <w:spacing w:val="-3"/>
          <w:lang w:eastAsia="en-US"/>
        </w:rPr>
      </w:pPr>
    </w:p>
    <w:p w:rsidR="00DF1076" w:rsidRPr="001F08B7" w:rsidRDefault="00831C9E" w:rsidP="00F5188B">
      <w:pPr>
        <w:spacing w:after="200" w:line="276" w:lineRule="auto"/>
        <w:jc w:val="center"/>
        <w:rPr>
          <w:rFonts w:eastAsia="SimSun"/>
          <w:b/>
          <w:kern w:val="2"/>
          <w:lang w:eastAsia="hi-IN" w:bidi="hi-IN"/>
        </w:rPr>
      </w:pPr>
      <w:r w:rsidRPr="001F08B7">
        <w:br w:type="page"/>
      </w:r>
      <w:r w:rsidR="00DF1076" w:rsidRPr="001F08B7">
        <w:rPr>
          <w:rFonts w:eastAsia="SimSun"/>
          <w:b/>
          <w:kern w:val="2"/>
          <w:lang w:eastAsia="hi-IN" w:bidi="hi-IN"/>
        </w:rPr>
        <w:lastRenderedPageBreak/>
        <w:t>СОДЕРЖАНИЕ</w:t>
      </w:r>
    </w:p>
    <w:p w:rsidR="00DF1076" w:rsidRPr="001F08B7"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F08B7" w:rsidTr="00825138">
        <w:tc>
          <w:tcPr>
            <w:tcW w:w="562" w:type="dxa"/>
            <w:hideMark/>
          </w:tcPr>
          <w:p w:rsidR="005C20F0" w:rsidRPr="001F08B7" w:rsidRDefault="005C20F0" w:rsidP="00330957">
            <w:pPr>
              <w:jc w:val="center"/>
            </w:pPr>
            <w:r w:rsidRPr="001F08B7">
              <w:t>1</w:t>
            </w:r>
          </w:p>
        </w:tc>
        <w:tc>
          <w:tcPr>
            <w:tcW w:w="8080" w:type="dxa"/>
            <w:hideMark/>
          </w:tcPr>
          <w:p w:rsidR="005C20F0" w:rsidRPr="001F08B7" w:rsidRDefault="005C20F0" w:rsidP="00330957">
            <w:pPr>
              <w:jc w:val="both"/>
            </w:pPr>
            <w:r w:rsidRPr="001F08B7">
              <w:t>Наименован</w:t>
            </w:r>
            <w:r w:rsidR="004A68C9" w:rsidRPr="001F08B7">
              <w:t>ие дисциплины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330957">
            <w:pPr>
              <w:jc w:val="center"/>
            </w:pPr>
            <w:r w:rsidRPr="001F08B7">
              <w:t>2</w:t>
            </w:r>
          </w:p>
        </w:tc>
        <w:tc>
          <w:tcPr>
            <w:tcW w:w="8080" w:type="dxa"/>
            <w:hideMark/>
          </w:tcPr>
          <w:p w:rsidR="005C20F0" w:rsidRPr="001F08B7" w:rsidRDefault="005C20F0" w:rsidP="00330957">
            <w:pPr>
              <w:jc w:val="both"/>
            </w:pPr>
            <w:r w:rsidRPr="001F08B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330957">
            <w:pPr>
              <w:jc w:val="center"/>
            </w:pPr>
            <w:r w:rsidRPr="001F08B7">
              <w:t>3</w:t>
            </w:r>
          </w:p>
        </w:tc>
        <w:tc>
          <w:tcPr>
            <w:tcW w:w="8080" w:type="dxa"/>
            <w:hideMark/>
          </w:tcPr>
          <w:p w:rsidR="005C20F0" w:rsidRPr="001F08B7" w:rsidRDefault="005C20F0" w:rsidP="00330957">
            <w:pPr>
              <w:jc w:val="both"/>
            </w:pPr>
            <w:r w:rsidRPr="001F08B7">
              <w:t>Указание места дисциплины в структуре образовательной программы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330957">
            <w:pPr>
              <w:jc w:val="center"/>
            </w:pPr>
            <w:r w:rsidRPr="001F08B7">
              <w:t>4</w:t>
            </w:r>
          </w:p>
        </w:tc>
        <w:tc>
          <w:tcPr>
            <w:tcW w:w="8080" w:type="dxa"/>
            <w:hideMark/>
          </w:tcPr>
          <w:p w:rsidR="005C20F0" w:rsidRPr="001F08B7" w:rsidRDefault="005C20F0" w:rsidP="00330957">
            <w:pPr>
              <w:jc w:val="both"/>
              <w:rPr>
                <w:spacing w:val="4"/>
              </w:rPr>
            </w:pPr>
            <w:r w:rsidRPr="001F08B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330957">
            <w:pPr>
              <w:jc w:val="center"/>
            </w:pPr>
            <w:r w:rsidRPr="001F08B7">
              <w:t>5</w:t>
            </w:r>
          </w:p>
        </w:tc>
        <w:tc>
          <w:tcPr>
            <w:tcW w:w="8080" w:type="dxa"/>
            <w:hideMark/>
          </w:tcPr>
          <w:p w:rsidR="005C20F0" w:rsidRPr="001F08B7" w:rsidRDefault="005C20F0" w:rsidP="00330957">
            <w:pPr>
              <w:jc w:val="both"/>
            </w:pPr>
            <w:r w:rsidRPr="001F08B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330957">
            <w:pPr>
              <w:jc w:val="center"/>
            </w:pPr>
            <w:r w:rsidRPr="001F08B7">
              <w:t>6</w:t>
            </w:r>
          </w:p>
        </w:tc>
        <w:tc>
          <w:tcPr>
            <w:tcW w:w="8080" w:type="dxa"/>
            <w:hideMark/>
          </w:tcPr>
          <w:p w:rsidR="005C20F0" w:rsidRPr="001F08B7" w:rsidRDefault="005C20F0" w:rsidP="00330957">
            <w:pPr>
              <w:jc w:val="both"/>
            </w:pPr>
            <w:r w:rsidRPr="001F08B7">
              <w:t xml:space="preserve">Перечень учебно-методического обеспечения </w:t>
            </w:r>
            <w:r w:rsidR="001A6533" w:rsidRPr="001F08B7">
              <w:t xml:space="preserve">для </w:t>
            </w:r>
            <w:r w:rsidRPr="001F08B7">
              <w:t>самостоятельной р</w:t>
            </w:r>
            <w:r w:rsidR="004A68C9" w:rsidRPr="001F08B7">
              <w:t>аботы обучающихся по дисциплине</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1D7EC6" w:rsidP="00330957">
            <w:pPr>
              <w:jc w:val="center"/>
            </w:pPr>
            <w:r w:rsidRPr="001F08B7">
              <w:t>7</w:t>
            </w:r>
          </w:p>
        </w:tc>
        <w:tc>
          <w:tcPr>
            <w:tcW w:w="8080" w:type="dxa"/>
            <w:hideMark/>
          </w:tcPr>
          <w:p w:rsidR="005C20F0" w:rsidRPr="001F08B7" w:rsidRDefault="005C20F0" w:rsidP="00330957">
            <w:pPr>
              <w:jc w:val="both"/>
            </w:pPr>
            <w:r w:rsidRPr="001F08B7">
              <w:t>Перечень основной и дополнительной учебной литературы, необходимой для освоения дисциплины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1D7EC6" w:rsidP="00330957">
            <w:pPr>
              <w:jc w:val="center"/>
            </w:pPr>
            <w:r w:rsidRPr="001F08B7">
              <w:t>8</w:t>
            </w:r>
          </w:p>
        </w:tc>
        <w:tc>
          <w:tcPr>
            <w:tcW w:w="8080" w:type="dxa"/>
            <w:hideMark/>
          </w:tcPr>
          <w:p w:rsidR="005C20F0" w:rsidRPr="001F08B7" w:rsidRDefault="005C20F0" w:rsidP="00330957">
            <w:pPr>
              <w:jc w:val="both"/>
            </w:pPr>
            <w:r w:rsidRPr="001F08B7">
              <w:t xml:space="preserve">Перечень ресурсов информационно-телекоммуникационной сети </w:t>
            </w:r>
            <w:r w:rsidR="00977E38" w:rsidRPr="001F08B7">
              <w:t>«</w:t>
            </w:r>
            <w:r w:rsidRPr="001F08B7">
              <w:t>Интернет</w:t>
            </w:r>
            <w:r w:rsidR="00977E38" w:rsidRPr="001F08B7">
              <w:t>»</w:t>
            </w:r>
            <w:r w:rsidRPr="001F08B7">
              <w:t>, необходимых для освоения дисциплины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1D7EC6" w:rsidP="00330957">
            <w:pPr>
              <w:jc w:val="center"/>
            </w:pPr>
            <w:r w:rsidRPr="001F08B7">
              <w:t>9</w:t>
            </w:r>
          </w:p>
        </w:tc>
        <w:tc>
          <w:tcPr>
            <w:tcW w:w="8080" w:type="dxa"/>
            <w:hideMark/>
          </w:tcPr>
          <w:p w:rsidR="005C20F0" w:rsidRPr="001F08B7" w:rsidRDefault="005C20F0" w:rsidP="00330957">
            <w:pPr>
              <w:jc w:val="both"/>
            </w:pPr>
            <w:r w:rsidRPr="001F08B7">
              <w:t>Методические указания для обу</w:t>
            </w:r>
            <w:r w:rsidR="004A68C9" w:rsidRPr="001F08B7">
              <w:t>чающихся по освоению дисциплины</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1D7EC6">
            <w:pPr>
              <w:jc w:val="center"/>
            </w:pPr>
            <w:r w:rsidRPr="001F08B7">
              <w:t>1</w:t>
            </w:r>
            <w:r w:rsidR="001D7EC6" w:rsidRPr="001F08B7">
              <w:t>0</w:t>
            </w:r>
          </w:p>
        </w:tc>
        <w:tc>
          <w:tcPr>
            <w:tcW w:w="8080" w:type="dxa"/>
            <w:hideMark/>
          </w:tcPr>
          <w:p w:rsidR="005C20F0" w:rsidRPr="001F08B7" w:rsidRDefault="005C20F0" w:rsidP="00330957">
            <w:pPr>
              <w:jc w:val="both"/>
            </w:pPr>
            <w:r w:rsidRPr="001F08B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r w:rsidR="005C20F0" w:rsidRPr="001F08B7" w:rsidTr="00825138">
        <w:tc>
          <w:tcPr>
            <w:tcW w:w="562" w:type="dxa"/>
            <w:hideMark/>
          </w:tcPr>
          <w:p w:rsidR="005C20F0" w:rsidRPr="001F08B7" w:rsidRDefault="005C20F0" w:rsidP="001D7EC6">
            <w:pPr>
              <w:jc w:val="center"/>
            </w:pPr>
            <w:r w:rsidRPr="001F08B7">
              <w:t>1</w:t>
            </w:r>
            <w:r w:rsidR="001D7EC6" w:rsidRPr="001F08B7">
              <w:t>1</w:t>
            </w:r>
          </w:p>
        </w:tc>
        <w:tc>
          <w:tcPr>
            <w:tcW w:w="8080" w:type="dxa"/>
            <w:hideMark/>
          </w:tcPr>
          <w:p w:rsidR="005C20F0" w:rsidRPr="001F08B7" w:rsidRDefault="005C20F0" w:rsidP="00330957">
            <w:pPr>
              <w:jc w:val="both"/>
            </w:pPr>
            <w:r w:rsidRPr="001F08B7">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F08B7" w:rsidRDefault="005C20F0" w:rsidP="00330957">
            <w:pPr>
              <w:jc w:val="center"/>
            </w:pPr>
          </w:p>
        </w:tc>
        <w:tc>
          <w:tcPr>
            <w:tcW w:w="703" w:type="dxa"/>
          </w:tcPr>
          <w:p w:rsidR="005C20F0" w:rsidRPr="001F08B7" w:rsidRDefault="005C20F0" w:rsidP="00330957">
            <w:pPr>
              <w:jc w:val="center"/>
            </w:pPr>
          </w:p>
        </w:tc>
      </w:tr>
    </w:tbl>
    <w:p w:rsidR="001A6533" w:rsidRPr="001F08B7" w:rsidRDefault="001A6533" w:rsidP="00DF1076">
      <w:pPr>
        <w:spacing w:after="160" w:line="256" w:lineRule="auto"/>
        <w:rPr>
          <w:b/>
        </w:rPr>
      </w:pPr>
    </w:p>
    <w:p w:rsidR="002933E5" w:rsidRPr="001F08B7" w:rsidRDefault="00DF1076" w:rsidP="00831C9E">
      <w:pPr>
        <w:spacing w:after="160" w:line="256" w:lineRule="auto"/>
        <w:rPr>
          <w:spacing w:val="-3"/>
          <w:lang w:eastAsia="en-US"/>
        </w:rPr>
      </w:pPr>
      <w:r w:rsidRPr="001F08B7">
        <w:rPr>
          <w:b/>
        </w:rPr>
        <w:br w:type="page"/>
      </w:r>
      <w:r w:rsidR="002933E5" w:rsidRPr="001F08B7">
        <w:rPr>
          <w:b/>
          <w:i/>
          <w:spacing w:val="-3"/>
          <w:lang w:eastAsia="en-US"/>
        </w:rPr>
        <w:lastRenderedPageBreak/>
        <w:t xml:space="preserve">Рабочая программа дисциплины составлена </w:t>
      </w:r>
      <w:r w:rsidR="002933E5" w:rsidRPr="001F08B7">
        <w:rPr>
          <w:b/>
          <w:i/>
          <w:lang w:eastAsia="en-US"/>
        </w:rPr>
        <w:t>в соответствии с:</w:t>
      </w:r>
    </w:p>
    <w:p w:rsidR="002933E5" w:rsidRPr="001F08B7" w:rsidRDefault="002933E5" w:rsidP="00A76E53">
      <w:pPr>
        <w:ind w:firstLine="709"/>
        <w:jc w:val="both"/>
        <w:rPr>
          <w:lang w:eastAsia="en-US"/>
        </w:rPr>
      </w:pPr>
      <w:r w:rsidRPr="001F08B7">
        <w:rPr>
          <w:lang w:eastAsia="en-US"/>
        </w:rPr>
        <w:t xml:space="preserve">- Федеральным законом Российской Федерации от 29.12.2012 № 273-ФЗ </w:t>
      </w:r>
      <w:r w:rsidR="00977E38" w:rsidRPr="001F08B7">
        <w:rPr>
          <w:lang w:eastAsia="en-US"/>
        </w:rPr>
        <w:t>«</w:t>
      </w:r>
      <w:r w:rsidRPr="001F08B7">
        <w:rPr>
          <w:lang w:eastAsia="en-US"/>
        </w:rPr>
        <w:t>Об образовании в Российской Федерации</w:t>
      </w:r>
      <w:r w:rsidR="00977E38" w:rsidRPr="001F08B7">
        <w:rPr>
          <w:lang w:eastAsia="en-US"/>
        </w:rPr>
        <w:t>»</w:t>
      </w:r>
      <w:r w:rsidRPr="001F08B7">
        <w:rPr>
          <w:lang w:eastAsia="en-US"/>
        </w:rPr>
        <w:t>;</w:t>
      </w:r>
    </w:p>
    <w:p w:rsidR="00827836" w:rsidRPr="001F08B7" w:rsidRDefault="00827836" w:rsidP="00827836">
      <w:pPr>
        <w:ind w:firstLine="709"/>
        <w:jc w:val="both"/>
        <w:rPr>
          <w:lang w:eastAsia="en-US"/>
        </w:rPr>
      </w:pPr>
      <w:r w:rsidRPr="001F08B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08B7">
        <w:t>;</w:t>
      </w:r>
    </w:p>
    <w:p w:rsidR="00827836" w:rsidRPr="001F08B7" w:rsidRDefault="00827836" w:rsidP="00827836">
      <w:pPr>
        <w:ind w:firstLine="709"/>
        <w:jc w:val="both"/>
      </w:pPr>
      <w:r w:rsidRPr="001F08B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1F08B7" w:rsidRDefault="00827836" w:rsidP="00827836">
      <w:pPr>
        <w:ind w:firstLine="709"/>
        <w:jc w:val="both"/>
        <w:rPr>
          <w:lang w:eastAsia="en-US"/>
        </w:rPr>
      </w:pPr>
      <w:r w:rsidRPr="001F08B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F08B7">
        <w:rPr>
          <w:i/>
          <w:lang w:eastAsia="en-US"/>
        </w:rPr>
        <w:t>далее – Академия; ОмГА</w:t>
      </w:r>
      <w:r w:rsidRPr="001F08B7">
        <w:rPr>
          <w:lang w:eastAsia="en-US"/>
        </w:rPr>
        <w:t>):</w:t>
      </w:r>
    </w:p>
    <w:p w:rsidR="007B4900" w:rsidRPr="007B4900" w:rsidRDefault="007B4900" w:rsidP="007B4900">
      <w:pPr>
        <w:ind w:firstLine="709"/>
        <w:jc w:val="both"/>
        <w:rPr>
          <w:lang w:eastAsia="en-US"/>
        </w:rPr>
      </w:pPr>
      <w:bookmarkStart w:id="0" w:name="_Hlk99829013"/>
      <w:r w:rsidRPr="007B4900">
        <w:rPr>
          <w:lang w:eastAsia="en-US"/>
        </w:rPr>
        <w:t xml:space="preserve">- «Положением </w:t>
      </w:r>
      <w:r w:rsidRPr="007B4900">
        <w:t>о подготовке научных и научно-педагогических кадров в аспирантуре</w:t>
      </w:r>
      <w:r w:rsidRPr="007B490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B4900" w:rsidRPr="007B4900" w:rsidRDefault="007B4900" w:rsidP="007B4900">
      <w:pPr>
        <w:ind w:firstLine="709"/>
        <w:jc w:val="both"/>
        <w:rPr>
          <w:lang w:eastAsia="en-US"/>
        </w:rPr>
      </w:pPr>
      <w:r w:rsidRPr="007B490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B4900" w:rsidRPr="001F08B7" w:rsidRDefault="007B4900" w:rsidP="007B4900">
      <w:pPr>
        <w:ind w:firstLine="709"/>
        <w:jc w:val="both"/>
        <w:rPr>
          <w:lang w:eastAsia="en-US"/>
        </w:rPr>
      </w:pPr>
      <w:r w:rsidRPr="007B4900">
        <w:rPr>
          <w:lang w:eastAsia="en-US"/>
        </w:rPr>
        <w:t xml:space="preserve">- «Положением о порядке разработки и утверждения адаптированных образовательных программ </w:t>
      </w:r>
      <w:r w:rsidRPr="007B4900">
        <w:t>подготовки научных и научно-педагогических кадров в аспирантуре</w:t>
      </w:r>
      <w:r w:rsidRPr="007B490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827836" w:rsidRPr="001F08B7" w:rsidRDefault="00827836" w:rsidP="00827836">
      <w:pPr>
        <w:suppressAutoHyphens/>
        <w:ind w:firstLine="708"/>
        <w:jc w:val="both"/>
        <w:rPr>
          <w:lang w:eastAsia="en-US"/>
        </w:rPr>
      </w:pPr>
      <w:r w:rsidRPr="001F08B7">
        <w:rPr>
          <w:lang w:eastAsia="en-US"/>
        </w:rPr>
        <w:t xml:space="preserve">- учебным планом по основной профессиональной образовательной программе высшего образования – </w:t>
      </w:r>
      <w:r w:rsidRPr="001F08B7">
        <w:t>программе подготовки научных и</w:t>
      </w:r>
      <w:r w:rsidRPr="001F08B7">
        <w:rPr>
          <w:sz w:val="28"/>
          <w:szCs w:val="28"/>
        </w:rPr>
        <w:t xml:space="preserve"> </w:t>
      </w:r>
      <w:r w:rsidRPr="001F08B7">
        <w:t>научно-педагогических кадров в аспирантуре по научной специальности</w:t>
      </w:r>
      <w:r w:rsidRPr="001F08B7">
        <w:rPr>
          <w:sz w:val="28"/>
          <w:szCs w:val="28"/>
        </w:rPr>
        <w:t xml:space="preserve"> </w:t>
      </w:r>
      <w:r w:rsidR="00462E96" w:rsidRPr="001F08B7">
        <w:t>5.5.2. Политические институты, процессы, технологии</w:t>
      </w:r>
      <w:r w:rsidRPr="001F08B7">
        <w:t xml:space="preserve">; </w:t>
      </w:r>
      <w:r w:rsidRPr="001F08B7">
        <w:rPr>
          <w:lang w:eastAsia="en-US"/>
        </w:rPr>
        <w:t>форма обучения – очная, на 2022/2023 учебный год, утвержденным приказом ректора от 28.03.2022 №</w:t>
      </w:r>
      <w:r w:rsidR="007B4900" w:rsidRPr="001F08B7">
        <w:rPr>
          <w:lang w:eastAsia="en-US"/>
        </w:rPr>
        <w:t>28</w:t>
      </w:r>
      <w:r w:rsidRPr="001F08B7">
        <w:rPr>
          <w:lang w:eastAsia="en-US"/>
        </w:rPr>
        <w:t>;</w:t>
      </w:r>
    </w:p>
    <w:p w:rsidR="00827836" w:rsidRPr="001F08B7" w:rsidRDefault="00827836" w:rsidP="009F4070">
      <w:pPr>
        <w:snapToGrid w:val="0"/>
        <w:ind w:firstLine="709"/>
        <w:jc w:val="both"/>
      </w:pPr>
    </w:p>
    <w:p w:rsidR="00A76E53" w:rsidRPr="001F08B7" w:rsidRDefault="00A76E53" w:rsidP="00AC5EC2">
      <w:pPr>
        <w:snapToGrid w:val="0"/>
        <w:ind w:firstLine="709"/>
        <w:jc w:val="both"/>
        <w:rPr>
          <w:b/>
          <w:bCs/>
        </w:rPr>
      </w:pPr>
      <w:r w:rsidRPr="001F08B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1F08B7">
        <w:rPr>
          <w:b/>
        </w:rPr>
        <w:t xml:space="preserve">2.1.5.2 </w:t>
      </w:r>
      <w:r w:rsidR="00977E38" w:rsidRPr="001F08B7">
        <w:rPr>
          <w:b/>
        </w:rPr>
        <w:t>«</w:t>
      </w:r>
      <w:r w:rsidR="00AC5EC2" w:rsidRPr="001F08B7">
        <w:rPr>
          <w:b/>
          <w:bCs/>
        </w:rPr>
        <w:t>Теория и практика политической модернизации</w:t>
      </w:r>
      <w:r w:rsidR="00AC5EC2" w:rsidRPr="001F08B7">
        <w:rPr>
          <w:b/>
        </w:rPr>
        <w:t>» в</w:t>
      </w:r>
      <w:r w:rsidRPr="001F08B7">
        <w:rPr>
          <w:b/>
        </w:rPr>
        <w:t xml:space="preserve"> тече</w:t>
      </w:r>
      <w:r w:rsidR="009F4070" w:rsidRPr="001F08B7">
        <w:rPr>
          <w:b/>
        </w:rPr>
        <w:t xml:space="preserve">ние </w:t>
      </w:r>
      <w:r w:rsidR="001A5057" w:rsidRPr="001F08B7">
        <w:rPr>
          <w:b/>
        </w:rPr>
        <w:t>202</w:t>
      </w:r>
      <w:r w:rsidR="00827836" w:rsidRPr="001F08B7">
        <w:rPr>
          <w:b/>
        </w:rPr>
        <w:t>2</w:t>
      </w:r>
      <w:r w:rsidR="001A5057" w:rsidRPr="001F08B7">
        <w:rPr>
          <w:b/>
        </w:rPr>
        <w:t>/202</w:t>
      </w:r>
      <w:r w:rsidR="00827836" w:rsidRPr="001F08B7">
        <w:rPr>
          <w:b/>
        </w:rPr>
        <w:t>3</w:t>
      </w:r>
      <w:r w:rsidR="001A5057" w:rsidRPr="001F08B7">
        <w:rPr>
          <w:b/>
        </w:rPr>
        <w:t xml:space="preserve"> учебного года</w:t>
      </w:r>
      <w:r w:rsidRPr="001F08B7">
        <w:rPr>
          <w:b/>
        </w:rPr>
        <w:t>:</w:t>
      </w:r>
    </w:p>
    <w:p w:rsidR="00112B0B" w:rsidRPr="001F08B7" w:rsidRDefault="00112B0B" w:rsidP="00AC5EC2">
      <w:pPr>
        <w:pStyle w:val="ConsPlusNormal"/>
        <w:ind w:firstLine="540"/>
        <w:jc w:val="both"/>
        <w:rPr>
          <w:b/>
          <w:bCs/>
        </w:rPr>
      </w:pPr>
      <w:r w:rsidRPr="001F08B7">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C5EC2" w:rsidRPr="001F08B7">
        <w:rPr>
          <w:rFonts w:ascii="Times New Roman" w:hAnsi="Times New Roman" w:cs="Times New Roman"/>
          <w:sz w:val="24"/>
          <w:szCs w:val="24"/>
        </w:rPr>
        <w:t>5.5.2. Политические институты, процессы, технологии</w:t>
      </w:r>
      <w:r w:rsidRPr="001F08B7">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1F08B7">
        <w:t xml:space="preserve"> </w:t>
      </w:r>
      <w:r w:rsidRPr="001F08B7">
        <w:rPr>
          <w:rFonts w:ascii="Times New Roman" w:hAnsi="Times New Roman" w:cs="Times New Roman"/>
          <w:b/>
          <w:bCs/>
          <w:sz w:val="24"/>
          <w:szCs w:val="24"/>
        </w:rPr>
        <w:t>2.1.5.2</w:t>
      </w:r>
      <w:r w:rsidRPr="001F08B7">
        <w:rPr>
          <w:b/>
        </w:rPr>
        <w:t xml:space="preserve"> </w:t>
      </w:r>
      <w:r w:rsidRPr="001F08B7">
        <w:rPr>
          <w:rFonts w:ascii="Times New Roman" w:hAnsi="Times New Roman"/>
          <w:b/>
          <w:sz w:val="24"/>
          <w:szCs w:val="24"/>
        </w:rPr>
        <w:t xml:space="preserve"> «</w:t>
      </w:r>
      <w:r w:rsidR="00AC5EC2" w:rsidRPr="001F08B7">
        <w:rPr>
          <w:rFonts w:ascii="Times New Roman" w:hAnsi="Times New Roman" w:cs="Times New Roman"/>
          <w:b/>
          <w:bCs/>
          <w:sz w:val="24"/>
          <w:szCs w:val="24"/>
        </w:rPr>
        <w:t>Теория и практика политической модернизации</w:t>
      </w:r>
      <w:r w:rsidRPr="001F08B7">
        <w:rPr>
          <w:rFonts w:ascii="Times New Roman" w:hAnsi="Times New Roman"/>
          <w:b/>
          <w:sz w:val="24"/>
          <w:szCs w:val="24"/>
        </w:rPr>
        <w:t xml:space="preserve">» </w:t>
      </w:r>
      <w:r w:rsidRPr="001F08B7">
        <w:rPr>
          <w:rFonts w:ascii="Times New Roman" w:hAnsi="Times New Roman" w:cs="Times New Roman"/>
          <w:sz w:val="24"/>
          <w:szCs w:val="24"/>
        </w:rPr>
        <w:t>в течение 2022/2023 учебного года.</w:t>
      </w:r>
    </w:p>
    <w:p w:rsidR="00112B0B" w:rsidRPr="001F08B7" w:rsidRDefault="00112B0B" w:rsidP="00112B0B">
      <w:pPr>
        <w:pStyle w:val="ConsPlusNormal"/>
        <w:ind w:firstLine="540"/>
        <w:jc w:val="both"/>
        <w:rPr>
          <w:rFonts w:ascii="Times New Roman" w:hAnsi="Times New Roman" w:cs="Times New Roman"/>
          <w:sz w:val="24"/>
          <w:szCs w:val="24"/>
        </w:rPr>
      </w:pPr>
    </w:p>
    <w:p w:rsidR="003303C8" w:rsidRPr="001F08B7" w:rsidRDefault="007F4B97" w:rsidP="003303C8">
      <w:pPr>
        <w:pStyle w:val="a5"/>
        <w:numPr>
          <w:ilvl w:val="0"/>
          <w:numId w:val="2"/>
        </w:numPr>
        <w:spacing w:after="0" w:line="240" w:lineRule="auto"/>
        <w:jc w:val="both"/>
        <w:rPr>
          <w:rFonts w:ascii="Times New Roman" w:hAnsi="Times New Roman"/>
          <w:b/>
          <w:sz w:val="24"/>
          <w:szCs w:val="24"/>
        </w:rPr>
      </w:pPr>
      <w:r w:rsidRPr="001F08B7">
        <w:rPr>
          <w:rFonts w:ascii="Times New Roman" w:hAnsi="Times New Roman"/>
          <w:b/>
          <w:sz w:val="24"/>
          <w:szCs w:val="24"/>
        </w:rPr>
        <w:t>Наименование дисциплины:</w:t>
      </w:r>
      <w:r w:rsidR="003303C8" w:rsidRPr="001F08B7">
        <w:t xml:space="preserve"> </w:t>
      </w:r>
      <w:r w:rsidR="003303C8" w:rsidRPr="001F08B7">
        <w:rPr>
          <w:rFonts w:ascii="Times New Roman" w:hAnsi="Times New Roman"/>
          <w:b/>
          <w:sz w:val="24"/>
          <w:szCs w:val="24"/>
        </w:rPr>
        <w:t>2.1.5.2</w:t>
      </w:r>
      <w:r w:rsidR="00857FC8" w:rsidRPr="001F08B7">
        <w:rPr>
          <w:rFonts w:ascii="Times New Roman" w:hAnsi="Times New Roman"/>
          <w:b/>
          <w:sz w:val="24"/>
          <w:szCs w:val="24"/>
        </w:rPr>
        <w:t xml:space="preserve"> </w:t>
      </w:r>
      <w:r w:rsidR="00977E38" w:rsidRPr="001F08B7">
        <w:rPr>
          <w:rFonts w:ascii="Times New Roman" w:hAnsi="Times New Roman"/>
          <w:b/>
          <w:sz w:val="24"/>
          <w:szCs w:val="24"/>
        </w:rPr>
        <w:t>«</w:t>
      </w:r>
      <w:r w:rsidR="007F02B2" w:rsidRPr="001F08B7">
        <w:rPr>
          <w:rFonts w:ascii="Times New Roman" w:hAnsi="Times New Roman"/>
          <w:b/>
          <w:bCs/>
          <w:sz w:val="24"/>
          <w:szCs w:val="24"/>
        </w:rPr>
        <w:t>Теория и практика политической модернизации</w:t>
      </w:r>
      <w:r w:rsidR="00977E38" w:rsidRPr="001F08B7">
        <w:rPr>
          <w:rFonts w:ascii="Times New Roman" w:hAnsi="Times New Roman"/>
          <w:b/>
          <w:sz w:val="24"/>
          <w:szCs w:val="24"/>
        </w:rPr>
        <w:t>»</w:t>
      </w:r>
      <w:bookmarkStart w:id="1" w:name="633"/>
    </w:p>
    <w:p w:rsidR="00981A1B" w:rsidRPr="001F08B7" w:rsidRDefault="00981A1B" w:rsidP="003303C8">
      <w:pPr>
        <w:pStyle w:val="a5"/>
        <w:numPr>
          <w:ilvl w:val="0"/>
          <w:numId w:val="2"/>
        </w:numPr>
        <w:spacing w:after="0" w:line="240" w:lineRule="auto"/>
        <w:jc w:val="both"/>
        <w:rPr>
          <w:rFonts w:ascii="Times New Roman" w:hAnsi="Times New Roman"/>
          <w:b/>
          <w:sz w:val="24"/>
          <w:szCs w:val="24"/>
        </w:rPr>
      </w:pPr>
      <w:r w:rsidRPr="001F08B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1F08B7" w:rsidRDefault="00981A1B" w:rsidP="00981A1B">
      <w:pPr>
        <w:tabs>
          <w:tab w:val="left" w:pos="1134"/>
        </w:tabs>
        <w:ind w:firstLine="709"/>
        <w:contextualSpacing/>
        <w:jc w:val="both"/>
        <w:rPr>
          <w:b/>
        </w:rPr>
      </w:pPr>
    </w:p>
    <w:p w:rsidR="001D7EC6" w:rsidRPr="001F08B7" w:rsidRDefault="003303C8" w:rsidP="003303C8">
      <w:pPr>
        <w:tabs>
          <w:tab w:val="left" w:pos="708"/>
          <w:tab w:val="left" w:pos="1134"/>
        </w:tabs>
        <w:ind w:firstLine="709"/>
        <w:jc w:val="both"/>
        <w:rPr>
          <w:rFonts w:eastAsia="Calibri"/>
          <w:lang w:eastAsia="en-US"/>
        </w:rPr>
      </w:pPr>
      <w:r w:rsidRPr="001F08B7">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F08B7">
        <w:t xml:space="preserve">, утвержденными Приказом </w:t>
      </w:r>
      <w:r w:rsidRPr="001F08B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08B7">
        <w:t xml:space="preserve">, </w:t>
      </w:r>
      <w:r w:rsidRPr="001F08B7">
        <w:rPr>
          <w:rFonts w:eastAsia="Calibri"/>
          <w:lang w:eastAsia="en-US"/>
        </w:rPr>
        <w:t xml:space="preserve">при разработке основной профессиональной образовательной программы - </w:t>
      </w:r>
      <w:r w:rsidRPr="001F08B7">
        <w:t>программы подготовки научных и научно-педагогических кадров в аспирантуре</w:t>
      </w:r>
      <w:r w:rsidRPr="001F08B7">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1F08B7">
        <w:rPr>
          <w:rFonts w:eastAsia="Calibri"/>
          <w:lang w:eastAsia="en-US"/>
        </w:rPr>
        <w:t>.</w:t>
      </w:r>
    </w:p>
    <w:p w:rsidR="001D7EC6" w:rsidRPr="001F08B7" w:rsidRDefault="001D7EC6" w:rsidP="001D7EC6">
      <w:pPr>
        <w:tabs>
          <w:tab w:val="left" w:pos="708"/>
        </w:tabs>
        <w:ind w:firstLine="709"/>
        <w:jc w:val="both"/>
        <w:rPr>
          <w:rFonts w:eastAsia="Calibri"/>
          <w:lang w:eastAsia="en-US"/>
        </w:rPr>
      </w:pPr>
      <w:r w:rsidRPr="001F08B7">
        <w:rPr>
          <w:rFonts w:eastAsia="Calibri"/>
          <w:lang w:eastAsia="en-US"/>
        </w:rPr>
        <w:t xml:space="preserve">Процесс изучения дисциплины </w:t>
      </w:r>
      <w:r w:rsidR="00977E38" w:rsidRPr="001F08B7">
        <w:rPr>
          <w:rFonts w:eastAsia="Calibri"/>
          <w:b/>
          <w:lang w:eastAsia="en-US"/>
        </w:rPr>
        <w:t>«</w:t>
      </w:r>
      <w:r w:rsidR="007F02B2" w:rsidRPr="001F08B7">
        <w:rPr>
          <w:b/>
          <w:bCs/>
        </w:rPr>
        <w:t>Теория и практика политической модернизации</w:t>
      </w:r>
      <w:r w:rsidR="00977E38" w:rsidRPr="001F08B7">
        <w:rPr>
          <w:rFonts w:eastAsia="Calibri"/>
          <w:lang w:eastAsia="en-US"/>
        </w:rPr>
        <w:t>»</w:t>
      </w:r>
      <w:r w:rsidRPr="001F08B7">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1F08B7" w:rsidTr="00445F30">
        <w:tc>
          <w:tcPr>
            <w:tcW w:w="3049" w:type="dxa"/>
            <w:vAlign w:val="center"/>
          </w:tcPr>
          <w:bookmarkEnd w:id="1"/>
          <w:p w:rsidR="00C36122" w:rsidRPr="001F08B7" w:rsidRDefault="00C36122" w:rsidP="00445F30">
            <w:pPr>
              <w:tabs>
                <w:tab w:val="left" w:pos="708"/>
              </w:tabs>
              <w:jc w:val="center"/>
              <w:rPr>
                <w:rFonts w:eastAsia="Calibri"/>
                <w:lang w:eastAsia="en-US"/>
              </w:rPr>
            </w:pPr>
            <w:r w:rsidRPr="001F08B7">
              <w:rPr>
                <w:rFonts w:eastAsia="Calibri"/>
                <w:lang w:eastAsia="en-US"/>
              </w:rPr>
              <w:t xml:space="preserve">Результаты освоения ОПОП (содержание </w:t>
            </w:r>
          </w:p>
          <w:p w:rsidR="00C36122" w:rsidRPr="001F08B7" w:rsidRDefault="00C36122" w:rsidP="00445F30">
            <w:pPr>
              <w:tabs>
                <w:tab w:val="left" w:pos="708"/>
              </w:tabs>
              <w:jc w:val="center"/>
              <w:rPr>
                <w:rFonts w:eastAsia="Calibri"/>
                <w:lang w:eastAsia="en-US"/>
              </w:rPr>
            </w:pPr>
            <w:r w:rsidRPr="001F08B7">
              <w:rPr>
                <w:rFonts w:eastAsia="Calibri"/>
                <w:lang w:eastAsia="en-US"/>
              </w:rPr>
              <w:t>компетенции)</w:t>
            </w:r>
          </w:p>
        </w:tc>
        <w:tc>
          <w:tcPr>
            <w:tcW w:w="1595" w:type="dxa"/>
            <w:vAlign w:val="center"/>
          </w:tcPr>
          <w:p w:rsidR="00C36122" w:rsidRPr="001F08B7" w:rsidRDefault="00C36122" w:rsidP="00445F30">
            <w:pPr>
              <w:tabs>
                <w:tab w:val="left" w:pos="708"/>
              </w:tabs>
              <w:jc w:val="center"/>
              <w:rPr>
                <w:rFonts w:eastAsia="Calibri"/>
                <w:lang w:eastAsia="en-US"/>
              </w:rPr>
            </w:pPr>
            <w:r w:rsidRPr="001F08B7">
              <w:rPr>
                <w:rFonts w:eastAsia="Calibri"/>
                <w:lang w:eastAsia="en-US"/>
              </w:rPr>
              <w:t xml:space="preserve">Код </w:t>
            </w:r>
          </w:p>
          <w:p w:rsidR="00C36122" w:rsidRPr="001F08B7" w:rsidRDefault="00C36122" w:rsidP="00445F30">
            <w:pPr>
              <w:tabs>
                <w:tab w:val="left" w:pos="708"/>
              </w:tabs>
              <w:jc w:val="center"/>
              <w:rPr>
                <w:rFonts w:eastAsia="Calibri"/>
                <w:lang w:eastAsia="en-US"/>
              </w:rPr>
            </w:pPr>
            <w:r w:rsidRPr="001F08B7">
              <w:rPr>
                <w:rFonts w:eastAsia="Calibri"/>
                <w:lang w:eastAsia="en-US"/>
              </w:rPr>
              <w:t>компетенции</w:t>
            </w:r>
          </w:p>
        </w:tc>
        <w:tc>
          <w:tcPr>
            <w:tcW w:w="4927" w:type="dxa"/>
            <w:vAlign w:val="center"/>
          </w:tcPr>
          <w:p w:rsidR="00C36122" w:rsidRPr="001F08B7" w:rsidRDefault="00C36122" w:rsidP="00445F30">
            <w:pPr>
              <w:tabs>
                <w:tab w:val="left" w:pos="708"/>
              </w:tabs>
              <w:jc w:val="center"/>
              <w:rPr>
                <w:rFonts w:eastAsia="Calibri"/>
                <w:lang w:eastAsia="en-US"/>
              </w:rPr>
            </w:pPr>
            <w:r w:rsidRPr="001F08B7">
              <w:rPr>
                <w:rFonts w:eastAsia="Calibri"/>
                <w:lang w:eastAsia="en-US"/>
              </w:rPr>
              <w:t xml:space="preserve">Перечень планируемых результатов </w:t>
            </w:r>
          </w:p>
          <w:p w:rsidR="00C36122" w:rsidRPr="001F08B7" w:rsidRDefault="00C36122" w:rsidP="00445F30">
            <w:pPr>
              <w:tabs>
                <w:tab w:val="left" w:pos="708"/>
              </w:tabs>
              <w:jc w:val="center"/>
              <w:rPr>
                <w:rFonts w:eastAsia="Calibri"/>
                <w:lang w:eastAsia="en-US"/>
              </w:rPr>
            </w:pPr>
            <w:r w:rsidRPr="001F08B7">
              <w:rPr>
                <w:rFonts w:eastAsia="Calibri"/>
                <w:lang w:eastAsia="en-US"/>
              </w:rPr>
              <w:t>обучения по дисциплине</w:t>
            </w:r>
          </w:p>
        </w:tc>
      </w:tr>
      <w:tr w:rsidR="00C36122" w:rsidRPr="001F08B7" w:rsidTr="00445F30">
        <w:tc>
          <w:tcPr>
            <w:tcW w:w="3049" w:type="dxa"/>
            <w:vAlign w:val="center"/>
          </w:tcPr>
          <w:p w:rsidR="00C36122" w:rsidRPr="001F08B7" w:rsidRDefault="00C36122" w:rsidP="00445F30">
            <w:pPr>
              <w:tabs>
                <w:tab w:val="left" w:pos="708"/>
              </w:tabs>
            </w:pPr>
            <w:r w:rsidRPr="001F08B7">
              <w:t>Способностью</w:t>
            </w:r>
          </w:p>
          <w:p w:rsidR="00C36122" w:rsidRPr="001F08B7" w:rsidRDefault="00C36122" w:rsidP="00445F30">
            <w:pPr>
              <w:tabs>
                <w:tab w:val="left" w:pos="708"/>
              </w:tabs>
            </w:pPr>
            <w:r w:rsidRPr="001F08B7">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C36122" w:rsidRPr="001F08B7" w:rsidRDefault="00C36122" w:rsidP="00445F30">
            <w:pPr>
              <w:tabs>
                <w:tab w:val="left" w:pos="708"/>
              </w:tabs>
              <w:rPr>
                <w:rFonts w:eastAsia="Calibri"/>
                <w:lang w:eastAsia="en-US"/>
              </w:rPr>
            </w:pPr>
            <w:r w:rsidRPr="001F08B7">
              <w:rPr>
                <w:rFonts w:eastAsia="Calibri"/>
                <w:lang w:eastAsia="en-US"/>
              </w:rPr>
              <w:t>УК-1</w:t>
            </w:r>
          </w:p>
        </w:tc>
        <w:tc>
          <w:tcPr>
            <w:tcW w:w="4927" w:type="dxa"/>
            <w:vAlign w:val="center"/>
          </w:tcPr>
          <w:p w:rsidR="00C36122" w:rsidRPr="001F08B7" w:rsidRDefault="00C36122" w:rsidP="00445F30">
            <w:pPr>
              <w:tabs>
                <w:tab w:val="left" w:pos="315"/>
                <w:tab w:val="left" w:pos="708"/>
              </w:tabs>
              <w:rPr>
                <w:rFonts w:eastAsia="Calibri"/>
                <w:i/>
                <w:lang w:eastAsia="en-US"/>
              </w:rPr>
            </w:pPr>
            <w:r w:rsidRPr="001F08B7">
              <w:rPr>
                <w:rFonts w:eastAsia="Calibri"/>
                <w:i/>
                <w:lang w:eastAsia="en-US"/>
              </w:rPr>
              <w:t>Знать</w:t>
            </w:r>
          </w:p>
          <w:p w:rsidR="00C36122" w:rsidRPr="001F08B7" w:rsidRDefault="00C36122" w:rsidP="00445F30">
            <w:pPr>
              <w:numPr>
                <w:ilvl w:val="0"/>
                <w:numId w:val="10"/>
              </w:numPr>
              <w:tabs>
                <w:tab w:val="left" w:pos="315"/>
              </w:tabs>
              <w:ind w:left="0" w:firstLine="0"/>
            </w:pPr>
            <w:r w:rsidRPr="001F08B7">
              <w:t>фундаментальную структуру современной социологической теории, ее основные категории, подходы и проблемы;</w:t>
            </w:r>
          </w:p>
          <w:p w:rsidR="00C36122" w:rsidRPr="001F08B7" w:rsidRDefault="00C36122" w:rsidP="00445F30">
            <w:pPr>
              <w:numPr>
                <w:ilvl w:val="0"/>
                <w:numId w:val="10"/>
              </w:numPr>
              <w:tabs>
                <w:tab w:val="left" w:pos="315"/>
              </w:tabs>
              <w:ind w:left="0" w:firstLine="0"/>
            </w:pPr>
            <w:r w:rsidRPr="001F08B7">
              <w:t>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rsidR="00C36122" w:rsidRPr="001F08B7" w:rsidRDefault="00C36122" w:rsidP="00445F30">
            <w:pPr>
              <w:tabs>
                <w:tab w:val="left" w:pos="315"/>
                <w:tab w:val="left" w:pos="708"/>
              </w:tabs>
              <w:rPr>
                <w:rFonts w:eastAsia="Calibri"/>
                <w:i/>
                <w:lang w:eastAsia="en-US"/>
              </w:rPr>
            </w:pPr>
            <w:r w:rsidRPr="001F08B7">
              <w:rPr>
                <w:rFonts w:eastAsia="Calibri"/>
                <w:i/>
                <w:lang w:eastAsia="en-US"/>
              </w:rPr>
              <w:t>Уметь</w:t>
            </w:r>
          </w:p>
          <w:p w:rsidR="00C36122" w:rsidRPr="001F08B7" w:rsidRDefault="00C36122" w:rsidP="00445F30">
            <w:pPr>
              <w:numPr>
                <w:ilvl w:val="0"/>
                <w:numId w:val="10"/>
              </w:numPr>
              <w:tabs>
                <w:tab w:val="left" w:pos="315"/>
              </w:tabs>
              <w:ind w:left="0" w:firstLine="0"/>
            </w:pPr>
            <w:r w:rsidRPr="001F08B7">
              <w:t>использовать современные методы, подходы анализа социологической информации; строить различные модели интерпретации данных;</w:t>
            </w:r>
          </w:p>
          <w:p w:rsidR="00C36122" w:rsidRPr="001F08B7" w:rsidRDefault="00C36122" w:rsidP="00445F30">
            <w:pPr>
              <w:numPr>
                <w:ilvl w:val="0"/>
                <w:numId w:val="10"/>
              </w:numPr>
              <w:tabs>
                <w:tab w:val="left" w:pos="315"/>
              </w:tabs>
              <w:ind w:left="0" w:firstLine="0"/>
            </w:pPr>
            <w:r w:rsidRPr="001F08B7">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1F08B7" w:rsidRDefault="00C36122" w:rsidP="00445F30">
            <w:pPr>
              <w:tabs>
                <w:tab w:val="left" w:pos="315"/>
                <w:tab w:val="left" w:pos="708"/>
              </w:tabs>
              <w:rPr>
                <w:rFonts w:eastAsia="Calibri"/>
                <w:i/>
                <w:lang w:eastAsia="en-US"/>
              </w:rPr>
            </w:pPr>
            <w:r w:rsidRPr="001F08B7">
              <w:rPr>
                <w:rFonts w:eastAsia="Calibri"/>
                <w:i/>
                <w:lang w:eastAsia="en-US"/>
              </w:rPr>
              <w:t>Владеть</w:t>
            </w:r>
          </w:p>
          <w:p w:rsidR="00C36122" w:rsidRPr="001F08B7" w:rsidRDefault="00C36122" w:rsidP="00445F30">
            <w:pPr>
              <w:numPr>
                <w:ilvl w:val="0"/>
                <w:numId w:val="10"/>
              </w:numPr>
              <w:tabs>
                <w:tab w:val="left" w:pos="315"/>
              </w:tabs>
              <w:ind w:left="0" w:firstLine="0"/>
            </w:pPr>
            <w:r w:rsidRPr="001F08B7">
              <w:t>методами анализа социально-психологических явлений и процессов;</w:t>
            </w:r>
          </w:p>
          <w:p w:rsidR="00C36122" w:rsidRPr="001F08B7" w:rsidRDefault="00C36122" w:rsidP="00445F30">
            <w:pPr>
              <w:numPr>
                <w:ilvl w:val="0"/>
                <w:numId w:val="10"/>
              </w:numPr>
              <w:tabs>
                <w:tab w:val="left" w:pos="315"/>
              </w:tabs>
              <w:ind w:left="0" w:firstLine="0"/>
              <w:rPr>
                <w:rFonts w:eastAsia="Calibri"/>
                <w:lang w:eastAsia="en-US"/>
              </w:rPr>
            </w:pPr>
            <w:r w:rsidRPr="001F08B7">
              <w:t>понятийным аппаратом современной социологии, способами самостоятельного анализа социологической литературы</w:t>
            </w:r>
          </w:p>
        </w:tc>
      </w:tr>
      <w:tr w:rsidR="00DD4EAB" w:rsidRPr="001F08B7" w:rsidTr="00445F30">
        <w:tc>
          <w:tcPr>
            <w:tcW w:w="3049" w:type="dxa"/>
            <w:vAlign w:val="center"/>
          </w:tcPr>
          <w:p w:rsidR="00321CAA" w:rsidRPr="001F08B7" w:rsidRDefault="00321CAA" w:rsidP="00321CAA">
            <w:pPr>
              <w:tabs>
                <w:tab w:val="left" w:pos="708"/>
              </w:tabs>
              <w:jc w:val="both"/>
            </w:pPr>
            <w:r w:rsidRPr="001F08B7">
              <w:t>Способностью</w:t>
            </w:r>
          </w:p>
          <w:p w:rsidR="00DD4EAB" w:rsidRPr="001F08B7" w:rsidRDefault="00321CAA" w:rsidP="00321CAA">
            <w:pPr>
              <w:tabs>
                <w:tab w:val="left" w:pos="708"/>
              </w:tabs>
            </w:pPr>
            <w:r w:rsidRPr="001F08B7">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DD4EAB" w:rsidRPr="001F08B7" w:rsidRDefault="00321CAA" w:rsidP="00445F30">
            <w:pPr>
              <w:tabs>
                <w:tab w:val="left" w:pos="708"/>
              </w:tabs>
              <w:rPr>
                <w:rFonts w:eastAsia="Calibri"/>
                <w:lang w:eastAsia="en-US"/>
              </w:rPr>
            </w:pPr>
            <w:r w:rsidRPr="001F08B7">
              <w:rPr>
                <w:rFonts w:eastAsia="Calibri"/>
                <w:lang w:eastAsia="en-US"/>
              </w:rPr>
              <w:t>УК-2</w:t>
            </w:r>
          </w:p>
        </w:tc>
        <w:tc>
          <w:tcPr>
            <w:tcW w:w="4927" w:type="dxa"/>
            <w:vAlign w:val="center"/>
          </w:tcPr>
          <w:p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Знать</w:t>
            </w:r>
          </w:p>
          <w:p w:rsidR="00321CAA" w:rsidRPr="001F08B7" w:rsidRDefault="00321CAA" w:rsidP="00321CAA">
            <w:pPr>
              <w:numPr>
                <w:ilvl w:val="0"/>
                <w:numId w:val="23"/>
              </w:numPr>
              <w:tabs>
                <w:tab w:val="left" w:pos="315"/>
              </w:tabs>
              <w:ind w:left="0" w:firstLine="0"/>
              <w:jc w:val="both"/>
            </w:pPr>
            <w:r w:rsidRPr="001F08B7">
              <w:rPr>
                <w:bCs/>
              </w:rPr>
              <w:t>принципы, специфику организации и осуществления научно-исследовательской деятельности;</w:t>
            </w:r>
          </w:p>
          <w:p w:rsidR="00321CAA" w:rsidRPr="001F08B7" w:rsidRDefault="00321CAA" w:rsidP="00321CAA">
            <w:pPr>
              <w:pStyle w:val="a5"/>
              <w:numPr>
                <w:ilvl w:val="0"/>
                <w:numId w:val="23"/>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1F08B7">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Уметь</w:t>
            </w:r>
          </w:p>
          <w:p w:rsidR="00321CAA" w:rsidRPr="001F08B7" w:rsidRDefault="00321CAA" w:rsidP="00321CAA">
            <w:pPr>
              <w:widowControl w:val="0"/>
              <w:numPr>
                <w:ilvl w:val="0"/>
                <w:numId w:val="23"/>
              </w:numPr>
              <w:tabs>
                <w:tab w:val="left" w:pos="315"/>
              </w:tabs>
              <w:autoSpaceDE w:val="0"/>
              <w:autoSpaceDN w:val="0"/>
              <w:adjustRightInd w:val="0"/>
              <w:ind w:left="0" w:firstLine="0"/>
              <w:jc w:val="both"/>
              <w:rPr>
                <w:bCs/>
              </w:rPr>
            </w:pPr>
            <w:r w:rsidRPr="001F08B7">
              <w:rPr>
                <w:bCs/>
              </w:rPr>
              <w:t xml:space="preserve">анализировать тенденции современной </w:t>
            </w:r>
            <w:r w:rsidRPr="001F08B7">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21CAA" w:rsidRPr="001F08B7" w:rsidRDefault="00321CAA" w:rsidP="00321CAA">
            <w:pPr>
              <w:widowControl w:val="0"/>
              <w:numPr>
                <w:ilvl w:val="0"/>
                <w:numId w:val="23"/>
              </w:numPr>
              <w:tabs>
                <w:tab w:val="left" w:pos="315"/>
              </w:tabs>
              <w:autoSpaceDE w:val="0"/>
              <w:autoSpaceDN w:val="0"/>
              <w:adjustRightInd w:val="0"/>
              <w:ind w:left="0" w:firstLine="0"/>
              <w:jc w:val="both"/>
              <w:rPr>
                <w:bCs/>
              </w:rPr>
            </w:pPr>
            <w:r w:rsidRPr="001F08B7">
              <w:rPr>
                <w:bCs/>
              </w:rPr>
              <w:t xml:space="preserve">оценивать характер объекта исследования, решать научно-исследовательские задачи </w:t>
            </w:r>
            <w:r w:rsidRPr="001F08B7">
              <w:t>с использованием знаний в области истории и философии науки</w:t>
            </w:r>
          </w:p>
          <w:p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Владеть</w:t>
            </w:r>
          </w:p>
          <w:p w:rsidR="00321CAA" w:rsidRPr="001F08B7" w:rsidRDefault="00321CAA" w:rsidP="00321CAA">
            <w:pPr>
              <w:numPr>
                <w:ilvl w:val="0"/>
                <w:numId w:val="23"/>
              </w:numPr>
              <w:tabs>
                <w:tab w:val="left" w:pos="315"/>
              </w:tabs>
              <w:ind w:left="0" w:firstLine="0"/>
              <w:jc w:val="both"/>
              <w:rPr>
                <w:rFonts w:eastAsia="Calibri"/>
                <w:lang w:eastAsia="en-US"/>
              </w:rPr>
            </w:pPr>
            <w:r w:rsidRPr="001F08B7">
              <w:t xml:space="preserve">навыками самостоятельной постановки </w:t>
            </w:r>
            <w:r w:rsidRPr="001F08B7">
              <w:rPr>
                <w:bCs/>
              </w:rPr>
              <w:t>научно-исследовательской проблемы</w:t>
            </w:r>
            <w:r w:rsidRPr="001F08B7">
              <w:t xml:space="preserve"> и проектирования научного исследования, определения методологических подходов, выбору методов оценки полученных результатов;</w:t>
            </w:r>
          </w:p>
          <w:p w:rsidR="00DD4EAB" w:rsidRPr="001F08B7" w:rsidRDefault="00321CAA" w:rsidP="00321CAA">
            <w:pPr>
              <w:tabs>
                <w:tab w:val="left" w:pos="315"/>
                <w:tab w:val="left" w:pos="708"/>
              </w:tabs>
              <w:rPr>
                <w:rFonts w:eastAsia="Calibri"/>
                <w:i/>
                <w:lang w:eastAsia="en-US"/>
              </w:rPr>
            </w:pPr>
            <w:r w:rsidRPr="001F08B7">
              <w:t xml:space="preserve">навыками самостоятельного </w:t>
            </w:r>
            <w:r w:rsidRPr="001F08B7">
              <w:rPr>
                <w:bCs/>
              </w:rPr>
              <w:t>решения локальной исследовательской проблемы</w:t>
            </w:r>
            <w:r w:rsidRPr="001F08B7">
              <w:t xml:space="preserve"> на основе целостного системного научного мировоззрения с использованием знаний в области истории и философии науки</w:t>
            </w:r>
          </w:p>
        </w:tc>
      </w:tr>
      <w:tr w:rsidR="00885DE3" w:rsidRPr="001F08B7" w:rsidTr="00445F30">
        <w:tc>
          <w:tcPr>
            <w:tcW w:w="3049" w:type="dxa"/>
            <w:vAlign w:val="center"/>
          </w:tcPr>
          <w:p w:rsidR="00885DE3" w:rsidRPr="001F08B7" w:rsidRDefault="00885DE3" w:rsidP="00885DE3">
            <w:pPr>
              <w:tabs>
                <w:tab w:val="left" w:pos="708"/>
              </w:tabs>
              <w:jc w:val="both"/>
            </w:pPr>
            <w:r w:rsidRPr="001F08B7">
              <w:lastRenderedPageBreak/>
              <w:t>Способностью</w:t>
            </w:r>
          </w:p>
          <w:p w:rsidR="00885DE3" w:rsidRPr="001F08B7" w:rsidRDefault="00885DE3" w:rsidP="00885DE3">
            <w:pPr>
              <w:tabs>
                <w:tab w:val="left" w:pos="708"/>
              </w:tabs>
              <w:jc w:val="both"/>
            </w:pPr>
            <w:r w:rsidRPr="001F08B7">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rsidR="00885DE3" w:rsidRPr="001F08B7" w:rsidRDefault="00885DE3" w:rsidP="00445F30">
            <w:pPr>
              <w:tabs>
                <w:tab w:val="left" w:pos="708"/>
              </w:tabs>
              <w:rPr>
                <w:rFonts w:eastAsia="Calibri"/>
                <w:lang w:eastAsia="en-US"/>
              </w:rPr>
            </w:pPr>
            <w:r w:rsidRPr="001F08B7">
              <w:rPr>
                <w:rFonts w:eastAsia="Calibri"/>
                <w:lang w:eastAsia="en-US"/>
              </w:rPr>
              <w:t>ПК-2</w:t>
            </w:r>
          </w:p>
        </w:tc>
        <w:tc>
          <w:tcPr>
            <w:tcW w:w="4927" w:type="dxa"/>
            <w:vAlign w:val="center"/>
          </w:tcPr>
          <w:p w:rsidR="00885DE3" w:rsidRPr="001F08B7" w:rsidRDefault="00885DE3" w:rsidP="00885DE3">
            <w:pPr>
              <w:tabs>
                <w:tab w:val="left" w:pos="302"/>
                <w:tab w:val="left" w:pos="708"/>
              </w:tabs>
              <w:jc w:val="both"/>
              <w:rPr>
                <w:i/>
              </w:rPr>
            </w:pPr>
            <w:r w:rsidRPr="001F08B7">
              <w:rPr>
                <w:i/>
              </w:rPr>
              <w:t>Знать</w:t>
            </w:r>
          </w:p>
          <w:p w:rsidR="00885DE3" w:rsidRPr="001F08B7" w:rsidRDefault="00885DE3" w:rsidP="00885DE3">
            <w:pPr>
              <w:numPr>
                <w:ilvl w:val="0"/>
                <w:numId w:val="24"/>
              </w:numPr>
              <w:tabs>
                <w:tab w:val="left" w:pos="302"/>
                <w:tab w:val="left" w:pos="708"/>
              </w:tabs>
              <w:ind w:left="0" w:firstLine="0"/>
              <w:jc w:val="both"/>
            </w:pPr>
            <w:r w:rsidRPr="001F08B7">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885DE3" w:rsidRPr="001F08B7" w:rsidRDefault="00885DE3" w:rsidP="00885DE3">
            <w:pPr>
              <w:numPr>
                <w:ilvl w:val="0"/>
                <w:numId w:val="24"/>
              </w:numPr>
              <w:tabs>
                <w:tab w:val="left" w:pos="302"/>
                <w:tab w:val="left" w:pos="708"/>
              </w:tabs>
              <w:ind w:left="0" w:firstLine="0"/>
              <w:jc w:val="both"/>
            </w:pPr>
            <w:r w:rsidRPr="001F08B7">
              <w:t>политические стратегии и распределение политических сил в современной международной, российской, региональной политике</w:t>
            </w:r>
          </w:p>
          <w:p w:rsidR="00885DE3" w:rsidRPr="001F08B7" w:rsidRDefault="00885DE3" w:rsidP="00885DE3">
            <w:pPr>
              <w:tabs>
                <w:tab w:val="left" w:pos="302"/>
                <w:tab w:val="left" w:pos="708"/>
              </w:tabs>
              <w:jc w:val="both"/>
              <w:rPr>
                <w:i/>
              </w:rPr>
            </w:pPr>
            <w:r w:rsidRPr="001F08B7">
              <w:rPr>
                <w:i/>
              </w:rPr>
              <w:t>Уметь</w:t>
            </w:r>
          </w:p>
          <w:p w:rsidR="00885DE3" w:rsidRPr="001F08B7" w:rsidRDefault="00885DE3" w:rsidP="00885DE3">
            <w:pPr>
              <w:numPr>
                <w:ilvl w:val="0"/>
                <w:numId w:val="24"/>
              </w:numPr>
              <w:tabs>
                <w:tab w:val="left" w:pos="302"/>
                <w:tab w:val="left" w:pos="708"/>
              </w:tabs>
              <w:ind w:left="0" w:firstLine="0"/>
              <w:jc w:val="both"/>
            </w:pPr>
            <w:r w:rsidRPr="001F08B7">
              <w:t>выделять особенности политических реформ и роли политических идеологий в российской, европейской и мировой истории;</w:t>
            </w:r>
          </w:p>
          <w:p w:rsidR="00885DE3" w:rsidRPr="001F08B7" w:rsidRDefault="00885DE3" w:rsidP="00885DE3">
            <w:pPr>
              <w:numPr>
                <w:ilvl w:val="0"/>
                <w:numId w:val="24"/>
              </w:numPr>
              <w:tabs>
                <w:tab w:val="left" w:pos="302"/>
                <w:tab w:val="left" w:pos="708"/>
              </w:tabs>
              <w:ind w:left="0" w:firstLine="0"/>
              <w:jc w:val="both"/>
            </w:pPr>
            <w:r w:rsidRPr="001F08B7">
              <w:t>различать национальное и общеисторическое в политической модернизации стран мира;</w:t>
            </w:r>
          </w:p>
          <w:p w:rsidR="00885DE3" w:rsidRPr="001F08B7" w:rsidRDefault="00885DE3" w:rsidP="00885DE3">
            <w:pPr>
              <w:numPr>
                <w:ilvl w:val="0"/>
                <w:numId w:val="24"/>
              </w:numPr>
              <w:tabs>
                <w:tab w:val="left" w:pos="302"/>
                <w:tab w:val="left" w:pos="708"/>
              </w:tabs>
              <w:ind w:left="0" w:firstLine="0"/>
              <w:jc w:val="both"/>
            </w:pPr>
            <w:r w:rsidRPr="001F08B7">
              <w:t>представлять результаты аналитической и исследовательской деятельности в виде обзоров, докладов, научных статей</w:t>
            </w:r>
          </w:p>
          <w:p w:rsidR="00885DE3" w:rsidRPr="001F08B7" w:rsidRDefault="00885DE3" w:rsidP="00885DE3">
            <w:pPr>
              <w:tabs>
                <w:tab w:val="left" w:pos="302"/>
                <w:tab w:val="left" w:pos="708"/>
              </w:tabs>
              <w:jc w:val="both"/>
              <w:rPr>
                <w:i/>
              </w:rPr>
            </w:pPr>
            <w:r w:rsidRPr="001F08B7">
              <w:rPr>
                <w:i/>
              </w:rPr>
              <w:t>Владеть</w:t>
            </w:r>
          </w:p>
          <w:p w:rsidR="00885DE3" w:rsidRPr="001F08B7" w:rsidRDefault="00885DE3" w:rsidP="00885DE3">
            <w:pPr>
              <w:numPr>
                <w:ilvl w:val="0"/>
                <w:numId w:val="24"/>
              </w:numPr>
              <w:tabs>
                <w:tab w:val="left" w:pos="302"/>
                <w:tab w:val="left" w:pos="708"/>
              </w:tabs>
              <w:ind w:left="0" w:firstLine="0"/>
              <w:jc w:val="both"/>
            </w:pPr>
            <w:r w:rsidRPr="001F08B7">
              <w:t>навыками использования различных методов анализа современной политической динамики;</w:t>
            </w:r>
          </w:p>
          <w:p w:rsidR="00885DE3" w:rsidRPr="001F08B7" w:rsidRDefault="00885DE3" w:rsidP="00885DE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sz w:val="24"/>
                <w:szCs w:val="24"/>
              </w:rPr>
              <w:t>навыками подготовки и оформления аналитического обзора, доклада, научной статьи</w:t>
            </w:r>
          </w:p>
        </w:tc>
      </w:tr>
      <w:tr w:rsidR="00C36122" w:rsidRPr="001F08B7" w:rsidTr="00445F30">
        <w:tc>
          <w:tcPr>
            <w:tcW w:w="3049" w:type="dxa"/>
            <w:vAlign w:val="center"/>
          </w:tcPr>
          <w:p w:rsidR="00C36122" w:rsidRPr="001F08B7" w:rsidRDefault="00C36122" w:rsidP="00445F30">
            <w:pPr>
              <w:tabs>
                <w:tab w:val="left" w:pos="708"/>
              </w:tabs>
            </w:pPr>
            <w:r w:rsidRPr="001F08B7">
              <w:t>Готовностью</w:t>
            </w:r>
          </w:p>
          <w:p w:rsidR="00C36122" w:rsidRPr="001F08B7" w:rsidRDefault="00C36122" w:rsidP="00445F30">
            <w:pPr>
              <w:tabs>
                <w:tab w:val="left" w:pos="708"/>
              </w:tabs>
              <w:rPr>
                <w:highlight w:val="yellow"/>
              </w:rPr>
            </w:pPr>
            <w:r w:rsidRPr="001F08B7">
              <w:t>к разработке новых методов исследования в области социального прогнозирования и проектирования</w:t>
            </w:r>
          </w:p>
        </w:tc>
        <w:tc>
          <w:tcPr>
            <w:tcW w:w="1595" w:type="dxa"/>
            <w:vAlign w:val="center"/>
          </w:tcPr>
          <w:p w:rsidR="00C36122" w:rsidRPr="001F08B7" w:rsidRDefault="00C36122" w:rsidP="00445F30">
            <w:pPr>
              <w:tabs>
                <w:tab w:val="left" w:pos="708"/>
              </w:tabs>
              <w:rPr>
                <w:rFonts w:eastAsia="Calibri"/>
                <w:highlight w:val="yellow"/>
                <w:lang w:eastAsia="en-US"/>
              </w:rPr>
            </w:pPr>
            <w:r w:rsidRPr="001F08B7">
              <w:rPr>
                <w:rFonts w:eastAsia="Calibri"/>
                <w:lang w:eastAsia="en-US"/>
              </w:rPr>
              <w:t>ПК-3</w:t>
            </w:r>
          </w:p>
        </w:tc>
        <w:tc>
          <w:tcPr>
            <w:tcW w:w="4927" w:type="dxa"/>
            <w:vAlign w:val="center"/>
          </w:tcPr>
          <w:p w:rsidR="00C36122" w:rsidRPr="001F08B7" w:rsidRDefault="00C36122" w:rsidP="00445F30">
            <w:pPr>
              <w:tabs>
                <w:tab w:val="left" w:pos="315"/>
                <w:tab w:val="left" w:pos="708"/>
              </w:tabs>
              <w:rPr>
                <w:rFonts w:eastAsia="Calibri"/>
                <w:i/>
                <w:lang w:eastAsia="en-US"/>
              </w:rPr>
            </w:pPr>
            <w:r w:rsidRPr="001F08B7">
              <w:rPr>
                <w:rFonts w:eastAsia="Calibri"/>
                <w:i/>
                <w:lang w:eastAsia="en-US"/>
              </w:rPr>
              <w:t>Знать</w:t>
            </w:r>
          </w:p>
          <w:p w:rsidR="00C36122" w:rsidRPr="001F08B7" w:rsidRDefault="00C36122" w:rsidP="00445F30">
            <w:pPr>
              <w:numPr>
                <w:ilvl w:val="0"/>
                <w:numId w:val="10"/>
              </w:numPr>
              <w:tabs>
                <w:tab w:val="left" w:pos="315"/>
              </w:tabs>
              <w:ind w:left="0" w:firstLine="0"/>
            </w:pPr>
            <w:r w:rsidRPr="001F08B7">
              <w:t>методологию и методику профессиональной деятельности по социальному прогнозированию и проектированию;</w:t>
            </w:r>
          </w:p>
          <w:p w:rsidR="00C36122" w:rsidRPr="001F08B7" w:rsidRDefault="00C36122" w:rsidP="00445F30">
            <w:pPr>
              <w:numPr>
                <w:ilvl w:val="0"/>
                <w:numId w:val="10"/>
              </w:numPr>
              <w:tabs>
                <w:tab w:val="left" w:pos="315"/>
              </w:tabs>
              <w:ind w:left="0" w:firstLine="0"/>
              <w:rPr>
                <w:rFonts w:eastAsia="Calibri"/>
                <w:lang w:eastAsia="en-US"/>
              </w:rPr>
            </w:pPr>
            <w:r w:rsidRPr="001F08B7">
              <w:t xml:space="preserve">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w:t>
            </w:r>
            <w:r w:rsidRPr="001F08B7">
              <w:lastRenderedPageBreak/>
              <w:t>алгоритме социального управления</w:t>
            </w:r>
          </w:p>
          <w:p w:rsidR="00C36122" w:rsidRPr="001F08B7" w:rsidRDefault="00C36122" w:rsidP="00445F30">
            <w:pPr>
              <w:tabs>
                <w:tab w:val="left" w:pos="315"/>
                <w:tab w:val="left" w:pos="708"/>
              </w:tabs>
              <w:rPr>
                <w:rFonts w:eastAsia="Calibri"/>
                <w:i/>
                <w:lang w:eastAsia="en-US"/>
              </w:rPr>
            </w:pPr>
            <w:r w:rsidRPr="001F08B7">
              <w:rPr>
                <w:rFonts w:eastAsia="Calibri"/>
                <w:i/>
                <w:lang w:eastAsia="en-US"/>
              </w:rPr>
              <w:t>Уметь</w:t>
            </w:r>
          </w:p>
          <w:p w:rsidR="00C36122" w:rsidRPr="001F08B7" w:rsidRDefault="00C36122" w:rsidP="00445F30">
            <w:pPr>
              <w:numPr>
                <w:ilvl w:val="0"/>
                <w:numId w:val="10"/>
              </w:numPr>
              <w:tabs>
                <w:tab w:val="left" w:pos="315"/>
              </w:tabs>
              <w:ind w:left="0" w:firstLine="0"/>
            </w:pPr>
            <w:r w:rsidRPr="001F08B7">
              <w:t>применять технологии моделирования при научном обосновании важнейших социально значимых проблем и задач;</w:t>
            </w:r>
          </w:p>
          <w:p w:rsidR="00C36122" w:rsidRPr="001F08B7" w:rsidRDefault="00C36122" w:rsidP="00445F30">
            <w:pPr>
              <w:numPr>
                <w:ilvl w:val="0"/>
                <w:numId w:val="10"/>
              </w:numPr>
              <w:tabs>
                <w:tab w:val="left" w:pos="315"/>
              </w:tabs>
              <w:ind w:left="0" w:firstLine="0"/>
              <w:rPr>
                <w:rFonts w:eastAsia="Calibri"/>
                <w:lang w:eastAsia="en-US"/>
              </w:rPr>
            </w:pPr>
            <w:r w:rsidRPr="001F08B7">
              <w:t>раскрыть технологические этапы и методы социального прогнозирования, стадии и инструментарий проектно-созидательной деятельности</w:t>
            </w:r>
          </w:p>
          <w:p w:rsidR="00C36122" w:rsidRPr="001F08B7" w:rsidRDefault="00C36122" w:rsidP="00445F30">
            <w:pPr>
              <w:tabs>
                <w:tab w:val="left" w:pos="315"/>
                <w:tab w:val="left" w:pos="708"/>
              </w:tabs>
              <w:rPr>
                <w:rFonts w:eastAsia="Calibri"/>
                <w:i/>
                <w:lang w:eastAsia="en-US"/>
              </w:rPr>
            </w:pPr>
            <w:r w:rsidRPr="001F08B7">
              <w:rPr>
                <w:rFonts w:eastAsia="Calibri"/>
                <w:i/>
                <w:lang w:eastAsia="en-US"/>
              </w:rPr>
              <w:t>Владеть</w:t>
            </w:r>
          </w:p>
          <w:p w:rsidR="00C36122" w:rsidRPr="001F08B7" w:rsidRDefault="00C36122" w:rsidP="00445F30">
            <w:pPr>
              <w:numPr>
                <w:ilvl w:val="0"/>
                <w:numId w:val="10"/>
              </w:numPr>
              <w:tabs>
                <w:tab w:val="left" w:pos="315"/>
              </w:tabs>
              <w:ind w:left="0" w:firstLine="0"/>
            </w:pPr>
            <w:r w:rsidRPr="001F08B7">
              <w:t>практикой использования полученных знаний и навыков при разработке социальных программ и планов;</w:t>
            </w:r>
          </w:p>
          <w:p w:rsidR="00C36122" w:rsidRPr="001F08B7"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1F08B7">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C36122" w:rsidRPr="001F08B7" w:rsidRDefault="00C36122" w:rsidP="00C36122">
      <w:pPr>
        <w:tabs>
          <w:tab w:val="left" w:pos="708"/>
        </w:tabs>
        <w:ind w:firstLine="709"/>
        <w:jc w:val="both"/>
        <w:rPr>
          <w:rFonts w:eastAsia="Calibri"/>
          <w:lang w:eastAsia="en-US"/>
        </w:rPr>
      </w:pPr>
    </w:p>
    <w:p w:rsidR="006A3FC2" w:rsidRPr="001F08B7" w:rsidRDefault="006A3FC2" w:rsidP="006A3FC2">
      <w:pPr>
        <w:ind w:firstLine="709"/>
        <w:jc w:val="both"/>
        <w:rPr>
          <w:rFonts w:eastAsia="Calibri"/>
          <w:b/>
          <w:spacing w:val="4"/>
          <w:lang w:eastAsia="en-US"/>
        </w:rPr>
      </w:pPr>
      <w:r w:rsidRPr="001F08B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1F08B7" w:rsidRDefault="006A3FC2" w:rsidP="006A3FC2">
      <w:pPr>
        <w:ind w:firstLine="709"/>
        <w:jc w:val="both"/>
        <w:rPr>
          <w:rFonts w:eastAsia="Calibri"/>
          <w:lang w:eastAsia="en-US"/>
        </w:rPr>
      </w:pPr>
      <w:r w:rsidRPr="001F08B7">
        <w:rPr>
          <w:rFonts w:eastAsia="Calibri"/>
          <w:lang w:eastAsia="en-US"/>
        </w:rPr>
        <w:t xml:space="preserve">Объем учебной дисциплины: </w:t>
      </w:r>
      <w:r w:rsidRPr="001F08B7">
        <w:rPr>
          <w:rFonts w:eastAsia="Calibri"/>
          <w:b/>
          <w:lang w:eastAsia="en-US"/>
        </w:rPr>
        <w:t>72 академических часа</w:t>
      </w:r>
    </w:p>
    <w:p w:rsidR="006A3FC2" w:rsidRPr="001F08B7" w:rsidRDefault="006A3FC2" w:rsidP="006A3FC2">
      <w:pPr>
        <w:ind w:firstLine="709"/>
        <w:jc w:val="both"/>
        <w:rPr>
          <w:rFonts w:eastAsia="Calibri"/>
          <w:lang w:eastAsia="en-US"/>
        </w:rPr>
      </w:pPr>
      <w:r w:rsidRPr="001F08B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1F08B7"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08B7" w:rsidRDefault="006A3FC2">
            <w:pPr>
              <w:tabs>
                <w:tab w:val="left" w:pos="487"/>
              </w:tabs>
              <w:jc w:val="center"/>
            </w:pPr>
            <w:r w:rsidRPr="001F08B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rPr>
                <w:b/>
              </w:rPr>
            </w:pPr>
            <w:r w:rsidRPr="001F08B7">
              <w:rPr>
                <w:b/>
              </w:rPr>
              <w:t>30</w:t>
            </w:r>
          </w:p>
        </w:tc>
      </w:tr>
      <w:tr w:rsidR="006A3FC2" w:rsidRPr="001F08B7"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08B7" w:rsidRDefault="006A3FC2">
            <w:pPr>
              <w:tabs>
                <w:tab w:val="left" w:pos="487"/>
              </w:tabs>
              <w:jc w:val="center"/>
              <w:rPr>
                <w:i/>
              </w:rPr>
            </w:pPr>
            <w:r w:rsidRPr="001F08B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rPr>
                <w:i/>
              </w:rPr>
            </w:pPr>
            <w:r w:rsidRPr="001F08B7">
              <w:rPr>
                <w:i/>
              </w:rPr>
              <w:t>12</w:t>
            </w:r>
          </w:p>
        </w:tc>
      </w:tr>
      <w:tr w:rsidR="006A3FC2" w:rsidRPr="001F08B7"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08B7" w:rsidRDefault="006A3FC2">
            <w:pPr>
              <w:tabs>
                <w:tab w:val="left" w:pos="487"/>
              </w:tabs>
              <w:jc w:val="center"/>
              <w:rPr>
                <w:i/>
              </w:rPr>
            </w:pPr>
            <w:r w:rsidRPr="001F08B7">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rPr>
                <w:i/>
              </w:rPr>
            </w:pPr>
            <w:r w:rsidRPr="001F08B7">
              <w:rPr>
                <w:i/>
              </w:rPr>
              <w:t>18</w:t>
            </w:r>
          </w:p>
        </w:tc>
      </w:tr>
      <w:tr w:rsidR="006A3FC2" w:rsidRPr="001F08B7"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08B7" w:rsidRDefault="006A3FC2">
            <w:pPr>
              <w:tabs>
                <w:tab w:val="left" w:pos="487"/>
              </w:tabs>
              <w:jc w:val="center"/>
            </w:pPr>
            <w:r w:rsidRPr="001F08B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rPr>
                <w:b/>
              </w:rPr>
            </w:pPr>
            <w:r w:rsidRPr="001F08B7">
              <w:rPr>
                <w:b/>
              </w:rPr>
              <w:t>40</w:t>
            </w:r>
          </w:p>
        </w:tc>
      </w:tr>
      <w:tr w:rsidR="006A3FC2" w:rsidRPr="001F08B7"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F08B7" w:rsidRDefault="006A3FC2">
            <w:pPr>
              <w:tabs>
                <w:tab w:val="left" w:pos="487"/>
              </w:tabs>
              <w:jc w:val="center"/>
            </w:pPr>
            <w:r w:rsidRPr="001F08B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rPr>
                <w:b/>
              </w:rPr>
            </w:pPr>
            <w:r w:rsidRPr="001F08B7">
              <w:rPr>
                <w:b/>
              </w:rPr>
              <w:t>2</w:t>
            </w:r>
          </w:p>
        </w:tc>
      </w:tr>
      <w:tr w:rsidR="006A3FC2" w:rsidRPr="001F08B7"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tabs>
                <w:tab w:val="left" w:pos="487"/>
              </w:tabs>
              <w:jc w:val="center"/>
            </w:pPr>
            <w:r w:rsidRPr="001F08B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121D7A">
            <w:pPr>
              <w:tabs>
                <w:tab w:val="left" w:pos="487"/>
              </w:tabs>
              <w:jc w:val="center"/>
              <w:rPr>
                <w:b/>
              </w:rPr>
            </w:pPr>
            <w:r>
              <w:rPr>
                <w:b/>
              </w:rPr>
              <w:t>зачет</w:t>
            </w:r>
          </w:p>
        </w:tc>
      </w:tr>
    </w:tbl>
    <w:p w:rsidR="006A3FC2" w:rsidRPr="001F08B7" w:rsidRDefault="006A3FC2" w:rsidP="006A3FC2">
      <w:pPr>
        <w:ind w:firstLine="709"/>
        <w:jc w:val="both"/>
        <w:rPr>
          <w:rFonts w:eastAsia="Calibri"/>
          <w:lang w:eastAsia="en-US"/>
        </w:rPr>
      </w:pPr>
    </w:p>
    <w:p w:rsidR="006A3FC2" w:rsidRPr="001F08B7" w:rsidRDefault="006A3FC2" w:rsidP="006A3FC2">
      <w:pPr>
        <w:keepNext/>
        <w:ind w:firstLine="709"/>
        <w:jc w:val="both"/>
        <w:rPr>
          <w:rFonts w:eastAsia="Calibri"/>
          <w:b/>
        </w:rPr>
      </w:pPr>
      <w:r w:rsidRPr="001F08B7">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1F08B7" w:rsidRDefault="006A3FC2" w:rsidP="006A3FC2">
      <w:pPr>
        <w:tabs>
          <w:tab w:val="left" w:pos="900"/>
        </w:tabs>
        <w:ind w:firstLine="709"/>
        <w:jc w:val="both"/>
        <w:rPr>
          <w:b/>
        </w:rPr>
      </w:pPr>
    </w:p>
    <w:p w:rsidR="006A3FC2" w:rsidRPr="001F08B7" w:rsidRDefault="006A3FC2" w:rsidP="006A3FC2">
      <w:pPr>
        <w:tabs>
          <w:tab w:val="left" w:pos="900"/>
        </w:tabs>
        <w:ind w:firstLine="709"/>
        <w:jc w:val="both"/>
        <w:rPr>
          <w:b/>
        </w:rPr>
      </w:pPr>
      <w:r w:rsidRPr="001F08B7">
        <w:rPr>
          <w:b/>
        </w:rPr>
        <w:t>4.1. Тематический план для очной формы обучения</w:t>
      </w:r>
    </w:p>
    <w:p w:rsidR="00C36122" w:rsidRPr="001F08B7" w:rsidRDefault="00C36122" w:rsidP="00C36122">
      <w:pPr>
        <w:tabs>
          <w:tab w:val="left" w:pos="1134"/>
        </w:tabs>
        <w:ind w:firstLine="709"/>
        <w:contextualSpacing/>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38"/>
      </w:tblGrid>
      <w:tr w:rsidR="006A3FC2" w:rsidRPr="001F08B7" w:rsidTr="00F35EB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pPr>
            <w:r w:rsidRPr="001F08B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pPr>
            <w:r w:rsidRPr="001F08B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20"/>
                <w:szCs w:val="20"/>
              </w:rPr>
            </w:pPr>
            <w:r w:rsidRPr="001F08B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20"/>
                <w:szCs w:val="20"/>
              </w:rPr>
            </w:pPr>
            <w:r w:rsidRPr="001F08B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20"/>
                <w:szCs w:val="20"/>
              </w:rPr>
            </w:pPr>
            <w:r w:rsidRPr="001F08B7">
              <w:rPr>
                <w:sz w:val="20"/>
                <w:szCs w:val="20"/>
              </w:rPr>
              <w:t>СРС</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b/>
                <w:bCs/>
                <w:sz w:val="20"/>
                <w:szCs w:val="20"/>
              </w:rPr>
            </w:pPr>
            <w:r w:rsidRPr="001F08B7">
              <w:rPr>
                <w:b/>
                <w:bCs/>
                <w:sz w:val="20"/>
                <w:szCs w:val="20"/>
              </w:rPr>
              <w:t>Всего</w:t>
            </w:r>
          </w:p>
        </w:tc>
      </w:tr>
      <w:tr w:rsidR="006A3FC2" w:rsidRPr="001F08B7" w:rsidTr="00F35EB5">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F08B7" w:rsidRDefault="006A3FC2">
            <w:pPr>
              <w:jc w:val="center"/>
            </w:pPr>
            <w:r w:rsidRPr="001F08B7">
              <w:t xml:space="preserve">Раздел I. </w:t>
            </w:r>
            <w:r w:rsidR="00A92289" w:rsidRPr="001F08B7">
              <w:t>Теории политической модернизации в системе общественных наук</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A92289">
            <w:r w:rsidRPr="001F08B7">
              <w:rPr>
                <w:b/>
              </w:rPr>
              <w:t>Тема №1.</w:t>
            </w:r>
            <w:r w:rsidRPr="001F08B7">
              <w:t xml:space="preserve"> Проблемы «догоняющего развития» и его эволюция в современном обществознании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rPr>
                <w:b/>
              </w:rPr>
            </w:pPr>
            <w:r w:rsidRPr="001F08B7">
              <w:rPr>
                <w:b/>
              </w:rPr>
              <w:t>5</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A92289">
            <w:r w:rsidRPr="001F08B7">
              <w:rPr>
                <w:b/>
              </w:rPr>
              <w:t>Тема №2.</w:t>
            </w:r>
            <w:r w:rsidRPr="001F08B7">
              <w:t xml:space="preserve"> Проблема модернизации «традиционных» ценностей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rPr>
                <w:b/>
              </w:rPr>
            </w:pPr>
            <w:r w:rsidRPr="001F08B7">
              <w:rPr>
                <w:b/>
              </w:rPr>
              <w:t>5</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6A3FC2" w:rsidRPr="001F08B7" w:rsidRDefault="00A92289" w:rsidP="006A3FC2">
            <w:r w:rsidRPr="001F08B7">
              <w:rPr>
                <w:b/>
              </w:rPr>
              <w:t>Тема №3.</w:t>
            </w:r>
            <w:r w:rsidRPr="001F08B7">
              <w:t xml:space="preserve"> Основные этапы эволюции теорий политической модернизации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rPr>
                <w:b/>
              </w:rPr>
            </w:pPr>
            <w:r w:rsidRPr="001F08B7">
              <w:rPr>
                <w:b/>
              </w:rPr>
              <w:t>4</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92289" w:rsidRPr="001F08B7" w:rsidRDefault="00A92289" w:rsidP="00A92289">
            <w:pPr>
              <w:rPr>
                <w:b/>
              </w:rPr>
            </w:pPr>
            <w:r w:rsidRPr="001F08B7">
              <w:rPr>
                <w:b/>
              </w:rPr>
              <w:t>Тема №4.</w:t>
            </w:r>
            <w:r w:rsidRPr="001F08B7">
              <w:t xml:space="preserve"> Дуалистический характер переходных обществ</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rPr>
                <w:b/>
              </w:rPr>
            </w:pPr>
            <w:r w:rsidRPr="001F08B7">
              <w:rPr>
                <w:b/>
              </w:rPr>
              <w:t>4</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92289" w:rsidRPr="001F08B7" w:rsidRDefault="00A92289" w:rsidP="00A92289">
            <w:pPr>
              <w:rPr>
                <w:b/>
              </w:rPr>
            </w:pPr>
            <w:r w:rsidRPr="001F08B7">
              <w:rPr>
                <w:b/>
              </w:rPr>
              <w:lastRenderedPageBreak/>
              <w:t>Тема №5.</w:t>
            </w:r>
            <w:r w:rsidRPr="001F08B7">
              <w:t xml:space="preserve"> Политика как фактор модернизации переходного общества</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685DF0" w:rsidP="00A92289">
            <w:pPr>
              <w:jc w:val="center"/>
              <w:rPr>
                <w:b/>
              </w:rPr>
            </w:pPr>
            <w:r w:rsidRPr="001F08B7">
              <w:rPr>
                <w:b/>
              </w:rPr>
              <w:t>6</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A92289" w:rsidRPr="001F08B7" w:rsidRDefault="00A92289" w:rsidP="00A92289">
            <w:pPr>
              <w:rPr>
                <w:b/>
              </w:rPr>
            </w:pPr>
            <w:r w:rsidRPr="001F08B7">
              <w:rPr>
                <w:b/>
              </w:rPr>
              <w:t>Тема №6.</w:t>
            </w:r>
            <w:r w:rsidRPr="001F08B7">
              <w:t xml:space="preserve"> Эффективность преобразования переходного общества</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685DF0" w:rsidP="00A92289">
            <w:pPr>
              <w:jc w:val="center"/>
              <w:rPr>
                <w:b/>
              </w:rPr>
            </w:pPr>
            <w:r w:rsidRPr="001F08B7">
              <w:rPr>
                <w:b/>
              </w:rPr>
              <w:t>6</w:t>
            </w:r>
          </w:p>
        </w:tc>
      </w:tr>
      <w:tr w:rsidR="006A3FC2" w:rsidRPr="001F08B7" w:rsidTr="00F35EB5">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F08B7" w:rsidRDefault="006A3FC2">
            <w:pPr>
              <w:jc w:val="center"/>
            </w:pPr>
            <w:r w:rsidRPr="001F08B7">
              <w:t xml:space="preserve">Раздел </w:t>
            </w:r>
            <w:r w:rsidRPr="001F08B7">
              <w:rPr>
                <w:lang w:val="en-US"/>
              </w:rPr>
              <w:t>II</w:t>
            </w:r>
            <w:r w:rsidRPr="001F08B7">
              <w:t xml:space="preserve">. </w:t>
            </w:r>
            <w:r w:rsidR="00A92289" w:rsidRPr="001F08B7">
              <w:rPr>
                <w:iCs/>
              </w:rPr>
              <w:t>Институциональные факторы политической модернизации.</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A92289" w:rsidP="006A3FC2">
            <w:r w:rsidRPr="001F08B7">
              <w:rPr>
                <w:b/>
              </w:rPr>
              <w:t>Тема №7.</w:t>
            </w:r>
            <w:r w:rsidRPr="001F08B7">
              <w:t xml:space="preserve"> Роль современных институтов в процессе политической модернизации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85DF0">
            <w:pPr>
              <w:jc w:val="center"/>
              <w:rPr>
                <w:b/>
                <w:bCs/>
              </w:rPr>
            </w:pPr>
            <w:r w:rsidRPr="001F08B7">
              <w:rPr>
                <w:b/>
                <w:bCs/>
              </w:rPr>
              <w:t>6</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1F08B7" w:rsidRDefault="00A92289" w:rsidP="006A3FC2">
            <w:pPr>
              <w:rPr>
                <w:b/>
                <w:bCs/>
              </w:rPr>
            </w:pPr>
            <w:r w:rsidRPr="001F08B7">
              <w:rPr>
                <w:b/>
              </w:rPr>
              <w:t>Тема №8.</w:t>
            </w:r>
            <w:r w:rsidRPr="001F08B7">
              <w:t xml:space="preserve"> Проблема совместимости современных институтов и наличного «человеческого материала» в переходных обществах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85DF0">
            <w:pPr>
              <w:jc w:val="center"/>
              <w:rPr>
                <w:b/>
                <w:bCs/>
              </w:rPr>
            </w:pPr>
            <w:r w:rsidRPr="001F08B7">
              <w:rPr>
                <w:b/>
                <w:bCs/>
              </w:rPr>
              <w:t>6</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1F08B7" w:rsidRDefault="00A92289">
            <w:r w:rsidRPr="001F08B7">
              <w:rPr>
                <w:b/>
              </w:rPr>
              <w:t>Тема №9.</w:t>
            </w:r>
            <w:r w:rsidRPr="001F08B7">
              <w:t xml:space="preserve"> «Идеальная модель» взаимоотношения современных институтов и традиционных ценностей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5E70A5">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85DF0">
            <w:pPr>
              <w:jc w:val="center"/>
              <w:rPr>
                <w:b/>
                <w:bCs/>
              </w:rPr>
            </w:pPr>
            <w:r w:rsidRPr="001F08B7">
              <w:rPr>
                <w:b/>
                <w:bCs/>
              </w:rPr>
              <w:t>7</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92289" w:rsidRPr="001F08B7" w:rsidRDefault="00A92289" w:rsidP="00A92289">
            <w:pPr>
              <w:rPr>
                <w:b/>
              </w:rPr>
            </w:pPr>
            <w:r w:rsidRPr="001F08B7">
              <w:rPr>
                <w:b/>
              </w:rPr>
              <w:t>Тема №10.</w:t>
            </w:r>
            <w:r w:rsidRPr="001F08B7">
              <w:t xml:space="preserve"> Несбалансированный рост и изолированная модернизация</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5E70A5"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685DF0" w:rsidP="00A92289">
            <w:pPr>
              <w:jc w:val="center"/>
              <w:rPr>
                <w:b/>
                <w:bCs/>
              </w:rPr>
            </w:pPr>
            <w:r w:rsidRPr="001F08B7">
              <w:rPr>
                <w:b/>
                <w:bCs/>
              </w:rPr>
              <w:t>7</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92289" w:rsidRPr="001F08B7" w:rsidRDefault="00A92289" w:rsidP="00A92289">
            <w:pPr>
              <w:rPr>
                <w:b/>
              </w:rPr>
            </w:pPr>
            <w:r w:rsidRPr="001F08B7">
              <w:rPr>
                <w:b/>
              </w:rPr>
              <w:t>Тема №11.</w:t>
            </w:r>
            <w:r w:rsidRPr="001F08B7">
              <w:t xml:space="preserve"> Историческое место ибероамериканских стран в системе мирового капитализма</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685DF0" w:rsidP="00A92289">
            <w:pPr>
              <w:jc w:val="center"/>
              <w:rPr>
                <w:b/>
                <w:bCs/>
              </w:rPr>
            </w:pPr>
            <w:r w:rsidRPr="001F08B7">
              <w:rPr>
                <w:b/>
                <w:bCs/>
              </w:rPr>
              <w:t>7</w:t>
            </w:r>
          </w:p>
        </w:tc>
      </w:tr>
      <w:tr w:rsidR="00A92289"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A92289" w:rsidRPr="001F08B7" w:rsidRDefault="00A92289" w:rsidP="00A92289">
            <w:pPr>
              <w:rPr>
                <w:b/>
              </w:rPr>
            </w:pPr>
            <w:r w:rsidRPr="001F08B7">
              <w:rPr>
                <w:b/>
              </w:rPr>
              <w:t>Тема №12.</w:t>
            </w:r>
            <w:r w:rsidRPr="001F08B7">
              <w:t xml:space="preserve"> Варианты модернизации. Правоавторитарный вариант</w:t>
            </w:r>
          </w:p>
        </w:tc>
        <w:tc>
          <w:tcPr>
            <w:tcW w:w="709" w:type="dxa"/>
            <w:tcBorders>
              <w:top w:val="single" w:sz="4" w:space="0" w:color="auto"/>
              <w:left w:val="single" w:sz="4" w:space="0" w:color="auto"/>
              <w:bottom w:val="single" w:sz="4" w:space="0" w:color="auto"/>
              <w:right w:val="single" w:sz="4" w:space="0" w:color="auto"/>
            </w:tcBorders>
          </w:tcPr>
          <w:p w:rsidR="00A92289" w:rsidRPr="001F08B7" w:rsidRDefault="00A92289" w:rsidP="00A92289">
            <w:pPr>
              <w:jc w:val="center"/>
              <w:rPr>
                <w:sz w:val="16"/>
                <w:szCs w:val="16"/>
              </w:rPr>
            </w:pPr>
          </w:p>
          <w:p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rsidR="00A92289" w:rsidRPr="001F08B7" w:rsidRDefault="00EF157B"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rsidR="00A92289" w:rsidRPr="001F08B7" w:rsidRDefault="00685DF0" w:rsidP="00A92289">
            <w:pPr>
              <w:jc w:val="center"/>
              <w:rPr>
                <w:b/>
                <w:bCs/>
              </w:rPr>
            </w:pPr>
            <w:r w:rsidRPr="001F08B7">
              <w:rPr>
                <w:b/>
                <w:bCs/>
              </w:rPr>
              <w:t>7</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rPr>
                <w:b/>
                <w:bCs/>
              </w:rPr>
            </w:pPr>
            <w:r w:rsidRPr="001F08B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A3FC2" w:rsidRPr="001F08B7" w:rsidRDefault="006A3FC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pPr>
            <w:r w:rsidRPr="001F08B7">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pPr>
            <w:r w:rsidRPr="001F08B7">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pPr>
            <w:r w:rsidRPr="001F08B7">
              <w:t>40</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b/>
                <w:bCs/>
              </w:rPr>
            </w:pPr>
            <w:r w:rsidRPr="001F08B7">
              <w:rPr>
                <w:b/>
                <w:bCs/>
              </w:rPr>
              <w:t>70</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r w:rsidRPr="001F08B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1F08B7" w:rsidRDefault="006A3FC2">
            <w:pPr>
              <w:jc w:val="center"/>
            </w:pPr>
            <w:r w:rsidRPr="001F08B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1F08B7" w:rsidRDefault="006A3FC2">
            <w:pPr>
              <w:jc w:val="center"/>
            </w:pPr>
            <w:r w:rsidRPr="001F08B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1F08B7" w:rsidRDefault="006A3FC2">
            <w:pPr>
              <w:jc w:val="center"/>
            </w:pPr>
            <w:r w:rsidRPr="001F08B7">
              <w:t> </w:t>
            </w:r>
          </w:p>
          <w:p w:rsidR="006A3FC2" w:rsidRPr="001F08B7" w:rsidRDefault="006A3FC2">
            <w:pPr>
              <w:jc w:val="center"/>
            </w:pPr>
            <w:r w:rsidRPr="001F08B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1F08B7" w:rsidRDefault="006A3FC2">
            <w:pPr>
              <w:jc w:val="center"/>
            </w:pPr>
            <w:r w:rsidRPr="001F08B7">
              <w:t> </w:t>
            </w:r>
          </w:p>
        </w:tc>
        <w:tc>
          <w:tcPr>
            <w:tcW w:w="838"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jc w:val="center"/>
              <w:rPr>
                <w:b/>
                <w:bCs/>
              </w:rPr>
            </w:pPr>
            <w:r w:rsidRPr="001F08B7">
              <w:rPr>
                <w:b/>
                <w:bCs/>
              </w:rPr>
              <w:t>2</w:t>
            </w:r>
          </w:p>
        </w:tc>
      </w:tr>
      <w:tr w:rsidR="006A3FC2" w:rsidRPr="001F08B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F08B7" w:rsidRDefault="006A3FC2">
            <w:pPr>
              <w:rPr>
                <w:b/>
                <w:bCs/>
              </w:rPr>
            </w:pPr>
            <w:r w:rsidRPr="001F08B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1F08B7" w:rsidRDefault="006A3FC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1F08B7" w:rsidRDefault="006A3FC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1F08B7" w:rsidRDefault="006A3FC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1F08B7" w:rsidRDefault="006A3FC2">
            <w:pPr>
              <w:jc w:val="center"/>
              <w:rPr>
                <w:i/>
                <w:iCs/>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F08B7" w:rsidRDefault="006A3FC2">
            <w:pPr>
              <w:jc w:val="center"/>
              <w:rPr>
                <w:b/>
                <w:bCs/>
                <w:i/>
                <w:iCs/>
              </w:rPr>
            </w:pPr>
            <w:r w:rsidRPr="001F08B7">
              <w:rPr>
                <w:b/>
                <w:bCs/>
                <w:i/>
                <w:iCs/>
              </w:rPr>
              <w:t>72</w:t>
            </w:r>
          </w:p>
        </w:tc>
      </w:tr>
    </w:tbl>
    <w:p w:rsidR="006A3FC2" w:rsidRPr="001F08B7" w:rsidRDefault="006A3FC2" w:rsidP="006A3FC2">
      <w:pPr>
        <w:keepNext/>
        <w:ind w:firstLine="709"/>
        <w:jc w:val="both"/>
        <w:rPr>
          <w:b/>
        </w:rPr>
      </w:pPr>
    </w:p>
    <w:p w:rsidR="006A3FC2" w:rsidRPr="001F08B7" w:rsidRDefault="006A3FC2" w:rsidP="006A3FC2">
      <w:pPr>
        <w:tabs>
          <w:tab w:val="left" w:pos="900"/>
        </w:tabs>
        <w:ind w:firstLine="709"/>
        <w:jc w:val="both"/>
        <w:rPr>
          <w:b/>
        </w:rPr>
      </w:pPr>
      <w:r w:rsidRPr="001F08B7">
        <w:rPr>
          <w:b/>
        </w:rPr>
        <w:t>4.2 Содержание дисциплины</w:t>
      </w:r>
    </w:p>
    <w:p w:rsidR="006A3FC2" w:rsidRPr="001F08B7" w:rsidRDefault="006A3FC2" w:rsidP="00C36122">
      <w:pPr>
        <w:tabs>
          <w:tab w:val="left" w:pos="1134"/>
        </w:tabs>
        <w:ind w:firstLine="709"/>
        <w:contextualSpacing/>
        <w:jc w:val="both"/>
        <w:rPr>
          <w:b/>
        </w:rPr>
      </w:pPr>
    </w:p>
    <w:p w:rsidR="00DA1551" w:rsidRPr="001F08B7" w:rsidRDefault="00DA1551" w:rsidP="00DA1551">
      <w:pPr>
        <w:tabs>
          <w:tab w:val="left" w:pos="1134"/>
        </w:tabs>
        <w:autoSpaceDE w:val="0"/>
        <w:autoSpaceDN w:val="0"/>
        <w:adjustRightInd w:val="0"/>
        <w:contextualSpacing/>
        <w:jc w:val="both"/>
        <w:rPr>
          <w:i/>
        </w:rPr>
      </w:pPr>
      <w:r w:rsidRPr="001F08B7">
        <w:rPr>
          <w:i/>
        </w:rPr>
        <w:t>Раздел I. Теории политической модернизации в системе общественных наук</w:t>
      </w:r>
    </w:p>
    <w:p w:rsidR="00DA1551" w:rsidRPr="001F08B7" w:rsidRDefault="00DA1551" w:rsidP="00DA1551">
      <w:pPr>
        <w:tabs>
          <w:tab w:val="left" w:pos="284"/>
          <w:tab w:val="left" w:pos="1134"/>
        </w:tabs>
        <w:autoSpaceDE w:val="0"/>
        <w:autoSpaceDN w:val="0"/>
        <w:adjustRightInd w:val="0"/>
        <w:contextualSpacing/>
        <w:jc w:val="both"/>
      </w:pPr>
      <w:r w:rsidRPr="001F08B7">
        <w:t>В результате освоения дисциплины обучающийся должен:</w:t>
      </w:r>
    </w:p>
    <w:p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знать </w:t>
      </w:r>
      <w:r w:rsidRPr="001F08B7">
        <w:rPr>
          <w:bCs/>
        </w:rPr>
        <w:t xml:space="preserve">понятийно-категориальный аппарат, основные виды научных источников; </w:t>
      </w:r>
      <w:r w:rsidRPr="001F08B7">
        <w:t xml:space="preserve">особенности политических процессов в переходных обществах; </w:t>
      </w:r>
      <w:r w:rsidRPr="001F08B7">
        <w:rPr>
          <w:bCs/>
        </w:rPr>
        <w:t>основные особенности и закономерности развития науки;</w:t>
      </w:r>
    </w:p>
    <w:p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уметь </w:t>
      </w:r>
      <w:r w:rsidRPr="001F08B7">
        <w:rPr>
          <w:bCs/>
        </w:rPr>
        <w:t>аналитически представлять современные научные достижения</w:t>
      </w:r>
      <w:r w:rsidRPr="001F08B7">
        <w:t xml:space="preserve">; </w:t>
      </w:r>
      <w:r w:rsidRPr="001F08B7">
        <w:rPr>
          <w:bCs/>
        </w:rPr>
        <w:t xml:space="preserve">оценивать системный характер объекта исследования; </w:t>
      </w:r>
      <w:r w:rsidRPr="001F08B7">
        <w:t>анализировать социально-значимые проблемы и процессы, происходящие в обществе;</w:t>
      </w:r>
    </w:p>
    <w:p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владеть </w:t>
      </w:r>
      <w:r w:rsidRPr="001F08B7">
        <w:rPr>
          <w:bCs/>
        </w:rPr>
        <w:t xml:space="preserve">навыками работы с основными видами источников; </w:t>
      </w:r>
      <w:r w:rsidRPr="001F08B7">
        <w:t xml:space="preserve">навыками самостоятельного </w:t>
      </w:r>
      <w:r w:rsidRPr="001F08B7">
        <w:rPr>
          <w:bCs/>
        </w:rPr>
        <w:t xml:space="preserve">решения локальной исследовательской проблемы; </w:t>
      </w:r>
      <w:r w:rsidRPr="001F08B7">
        <w:t>навыками подготовки и оформления аналитического обзора, доклада, научной статьи.</w:t>
      </w:r>
    </w:p>
    <w:p w:rsidR="00DA1551" w:rsidRPr="001F08B7" w:rsidRDefault="00DA1551" w:rsidP="00DA1551">
      <w:pPr>
        <w:tabs>
          <w:tab w:val="left" w:pos="284"/>
          <w:tab w:val="left" w:pos="1134"/>
        </w:tabs>
        <w:contextualSpacing/>
        <w:jc w:val="both"/>
        <w:rPr>
          <w:b/>
        </w:rPr>
      </w:pPr>
      <w:r w:rsidRPr="001F08B7">
        <w:rPr>
          <w:b/>
        </w:rPr>
        <w:t xml:space="preserve">Тема №1. </w:t>
      </w:r>
      <w:r w:rsidRPr="001F08B7">
        <w:t>Проблемы «догоняющего развития» и его эволюция в современном обществознании.</w:t>
      </w:r>
    </w:p>
    <w:p w:rsidR="00DA1551" w:rsidRPr="001F08B7" w:rsidRDefault="00DA1551" w:rsidP="00DA1551">
      <w:pPr>
        <w:tabs>
          <w:tab w:val="left" w:pos="284"/>
          <w:tab w:val="left" w:pos="1134"/>
        </w:tabs>
        <w:autoSpaceDE w:val="0"/>
        <w:autoSpaceDN w:val="0"/>
        <w:adjustRightInd w:val="0"/>
        <w:contextualSpacing/>
        <w:jc w:val="both"/>
      </w:pPr>
      <w:r w:rsidRPr="001F08B7">
        <w:lastRenderedPageBreak/>
        <w:t>Проблемы «догоняющего развития» и его эволюция в современном обществознании. «Неклассические» общества и их осовременивание: взаимодействие политики и экономики.</w:t>
      </w:r>
    </w:p>
    <w:p w:rsidR="00DA1551" w:rsidRPr="001F08B7" w:rsidRDefault="00DA1551" w:rsidP="00DA1551">
      <w:pPr>
        <w:tabs>
          <w:tab w:val="left" w:pos="284"/>
          <w:tab w:val="left" w:pos="1134"/>
        </w:tabs>
        <w:contextualSpacing/>
        <w:jc w:val="both"/>
        <w:rPr>
          <w:b/>
        </w:rPr>
      </w:pPr>
      <w:r w:rsidRPr="001F08B7">
        <w:rPr>
          <w:b/>
        </w:rPr>
        <w:t xml:space="preserve">Тема №2. </w:t>
      </w:r>
      <w:r w:rsidRPr="001F08B7">
        <w:t>Проблема модернизации «традиционных» ценностей и становление современных политических институтов в переходных обществах.</w:t>
      </w:r>
    </w:p>
    <w:p w:rsidR="00DA1551" w:rsidRPr="001F08B7" w:rsidRDefault="00DA1551" w:rsidP="00DA1551">
      <w:pPr>
        <w:tabs>
          <w:tab w:val="left" w:pos="284"/>
          <w:tab w:val="left" w:pos="1134"/>
        </w:tabs>
        <w:autoSpaceDE w:val="0"/>
        <w:autoSpaceDN w:val="0"/>
        <w:adjustRightInd w:val="0"/>
        <w:contextualSpacing/>
        <w:jc w:val="both"/>
      </w:pPr>
      <w:r w:rsidRPr="001F08B7">
        <w:t>Проблема модернизации «традиционных» ценностей и становление современных политических институтов в переходных обществах</w:t>
      </w:r>
      <w:r w:rsidRPr="001F08B7">
        <w:rPr>
          <w:shd w:val="clear" w:color="auto" w:fill="F5F6F9"/>
        </w:rPr>
        <w:t>.</w:t>
      </w:r>
    </w:p>
    <w:p w:rsidR="00DA1551" w:rsidRPr="001F08B7" w:rsidRDefault="00DA1551" w:rsidP="00DA1551">
      <w:pPr>
        <w:tabs>
          <w:tab w:val="left" w:pos="284"/>
          <w:tab w:val="left" w:pos="1134"/>
        </w:tabs>
        <w:contextualSpacing/>
        <w:jc w:val="both"/>
        <w:rPr>
          <w:rFonts w:eastAsia="Calibri"/>
          <w:lang w:eastAsia="en-US"/>
        </w:rPr>
      </w:pPr>
      <w:r w:rsidRPr="001F08B7">
        <w:rPr>
          <w:rFonts w:eastAsia="Calibri"/>
          <w:b/>
          <w:lang w:eastAsia="en-US"/>
        </w:rPr>
        <w:t xml:space="preserve">Тема №3. </w:t>
      </w:r>
      <w:r w:rsidRPr="001F08B7">
        <w:t>Основные этапы эволюции теорий политической модернизации</w:t>
      </w:r>
      <w:r w:rsidRPr="001F08B7">
        <w:rPr>
          <w:rFonts w:eastAsia="Calibri"/>
          <w:lang w:eastAsia="en-US"/>
        </w:rPr>
        <w:t>.</w:t>
      </w:r>
    </w:p>
    <w:p w:rsidR="00DA1551" w:rsidRPr="001F08B7" w:rsidRDefault="00DA1551" w:rsidP="00DA1551">
      <w:pPr>
        <w:tabs>
          <w:tab w:val="left" w:pos="284"/>
          <w:tab w:val="left" w:pos="1134"/>
        </w:tabs>
        <w:contextualSpacing/>
        <w:jc w:val="both"/>
      </w:pPr>
      <w:r w:rsidRPr="001F08B7">
        <w:t>Основные этапы эволюции теорий политической модернизации. Ведущие идейных направления в теориях политической модернизации. Современные парадигмы модернизации.</w:t>
      </w:r>
    </w:p>
    <w:p w:rsidR="00DA1551" w:rsidRPr="001F08B7" w:rsidRDefault="00DA1551" w:rsidP="00DA1551">
      <w:pPr>
        <w:tabs>
          <w:tab w:val="left" w:pos="284"/>
          <w:tab w:val="left" w:pos="1134"/>
        </w:tabs>
        <w:contextualSpacing/>
        <w:jc w:val="both"/>
      </w:pPr>
      <w:r w:rsidRPr="001F08B7">
        <w:rPr>
          <w:b/>
        </w:rPr>
        <w:t xml:space="preserve">Тема №4. </w:t>
      </w:r>
      <w:r w:rsidRPr="001F08B7">
        <w:t>Дуалистический характер переходных обществ.</w:t>
      </w:r>
    </w:p>
    <w:p w:rsidR="00DA1551" w:rsidRPr="001F08B7" w:rsidRDefault="00DA1551" w:rsidP="00DA1551">
      <w:pPr>
        <w:tabs>
          <w:tab w:val="left" w:pos="284"/>
          <w:tab w:val="left" w:pos="1134"/>
        </w:tabs>
        <w:autoSpaceDE w:val="0"/>
        <w:autoSpaceDN w:val="0"/>
        <w:adjustRightInd w:val="0"/>
        <w:contextualSpacing/>
        <w:jc w:val="both"/>
      </w:pPr>
      <w:r w:rsidRPr="001F08B7">
        <w:t>Дуалистический характер переходных обществ: разнотипность хозяйственных отношений, двухярусность социальной структуры, ее формационная неоднородность, основные социально-политические силы и их идейные установки.</w:t>
      </w:r>
    </w:p>
    <w:p w:rsidR="00DA1551" w:rsidRPr="001F08B7" w:rsidRDefault="00DA1551" w:rsidP="00DA1551">
      <w:pPr>
        <w:tabs>
          <w:tab w:val="left" w:pos="284"/>
          <w:tab w:val="left" w:pos="1134"/>
        </w:tabs>
        <w:autoSpaceDE w:val="0"/>
        <w:autoSpaceDN w:val="0"/>
        <w:adjustRightInd w:val="0"/>
        <w:contextualSpacing/>
        <w:jc w:val="both"/>
      </w:pPr>
      <w:r w:rsidRPr="001F08B7">
        <w:rPr>
          <w:b/>
        </w:rPr>
        <w:t xml:space="preserve">Тема №5. </w:t>
      </w:r>
      <w:r w:rsidRPr="001F08B7">
        <w:t>Политика как фактор модернизации переходного общества.</w:t>
      </w:r>
    </w:p>
    <w:p w:rsidR="00DA1551" w:rsidRPr="001F08B7" w:rsidRDefault="00DA1551" w:rsidP="00DA1551">
      <w:pPr>
        <w:tabs>
          <w:tab w:val="left" w:pos="284"/>
          <w:tab w:val="left" w:pos="1134"/>
        </w:tabs>
        <w:autoSpaceDE w:val="0"/>
        <w:autoSpaceDN w:val="0"/>
        <w:adjustRightInd w:val="0"/>
        <w:contextualSpacing/>
        <w:jc w:val="both"/>
      </w:pPr>
      <w:r w:rsidRPr="001F08B7">
        <w:t>Политика как фактор модернизации переходного общества Модернизационный потенциал общества: материально-ресурсная основа, культурно-интеллектуальная готовность, восприимчивость к рецепции современных политических институтов.</w:t>
      </w:r>
    </w:p>
    <w:p w:rsidR="00DA1551" w:rsidRPr="001F08B7" w:rsidRDefault="00DA1551" w:rsidP="00DA1551">
      <w:pPr>
        <w:tabs>
          <w:tab w:val="left" w:pos="284"/>
          <w:tab w:val="left" w:pos="1134"/>
        </w:tabs>
        <w:autoSpaceDE w:val="0"/>
        <w:autoSpaceDN w:val="0"/>
        <w:adjustRightInd w:val="0"/>
        <w:contextualSpacing/>
        <w:jc w:val="both"/>
        <w:rPr>
          <w:b/>
        </w:rPr>
      </w:pPr>
      <w:r w:rsidRPr="001F08B7">
        <w:rPr>
          <w:b/>
        </w:rPr>
        <w:t>Тема №6.</w:t>
      </w:r>
      <w:r w:rsidRPr="001F08B7">
        <w:t xml:space="preserve"> Эффективность преобразования переходного общества.</w:t>
      </w:r>
    </w:p>
    <w:p w:rsidR="00DA1551" w:rsidRPr="001F08B7" w:rsidRDefault="00DA1551" w:rsidP="00DA1551">
      <w:pPr>
        <w:tabs>
          <w:tab w:val="left" w:pos="284"/>
          <w:tab w:val="left" w:pos="1134"/>
        </w:tabs>
        <w:autoSpaceDE w:val="0"/>
        <w:autoSpaceDN w:val="0"/>
        <w:adjustRightInd w:val="0"/>
        <w:contextualSpacing/>
        <w:jc w:val="both"/>
        <w:rPr>
          <w:b/>
        </w:rPr>
      </w:pPr>
      <w:r w:rsidRPr="001F08B7">
        <w:t>Эффективность преобразования переходного общества. Социально-политические силы – носители модернизации. Возможности и пределы политических преобразований</w:t>
      </w:r>
    </w:p>
    <w:p w:rsidR="00DA1551" w:rsidRPr="001F08B7" w:rsidRDefault="00DA1551" w:rsidP="00DA1551">
      <w:pPr>
        <w:tabs>
          <w:tab w:val="left" w:pos="284"/>
          <w:tab w:val="left" w:pos="1134"/>
        </w:tabs>
        <w:autoSpaceDE w:val="0"/>
        <w:autoSpaceDN w:val="0"/>
        <w:adjustRightInd w:val="0"/>
        <w:contextualSpacing/>
        <w:jc w:val="both"/>
        <w:rPr>
          <w:i/>
        </w:rPr>
      </w:pPr>
    </w:p>
    <w:p w:rsidR="00DA1551" w:rsidRPr="001F08B7" w:rsidRDefault="00DA1551" w:rsidP="00DA1551">
      <w:pPr>
        <w:tabs>
          <w:tab w:val="left" w:pos="284"/>
          <w:tab w:val="left" w:pos="1134"/>
        </w:tabs>
        <w:autoSpaceDE w:val="0"/>
        <w:autoSpaceDN w:val="0"/>
        <w:adjustRightInd w:val="0"/>
        <w:contextualSpacing/>
        <w:jc w:val="both"/>
        <w:rPr>
          <w:rFonts w:eastAsia="Calibri"/>
          <w:i/>
        </w:rPr>
      </w:pPr>
      <w:r w:rsidRPr="001F08B7">
        <w:rPr>
          <w:i/>
        </w:rPr>
        <w:t>Раздел II. Институциональные факторы политической модернизации</w:t>
      </w:r>
    </w:p>
    <w:p w:rsidR="00DA1551" w:rsidRPr="001F08B7" w:rsidRDefault="00DA1551" w:rsidP="00DA1551">
      <w:pPr>
        <w:tabs>
          <w:tab w:val="left" w:pos="284"/>
          <w:tab w:val="left" w:pos="1134"/>
        </w:tabs>
        <w:autoSpaceDE w:val="0"/>
        <w:autoSpaceDN w:val="0"/>
        <w:adjustRightInd w:val="0"/>
        <w:contextualSpacing/>
        <w:jc w:val="both"/>
      </w:pPr>
      <w:r w:rsidRPr="001F08B7">
        <w:t>В результате освоения дисциплины обучающийся должен:</w:t>
      </w:r>
    </w:p>
    <w:p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знать </w:t>
      </w:r>
      <w:r w:rsidRPr="001F08B7">
        <w:rPr>
          <w:bCs/>
        </w:rPr>
        <w:t xml:space="preserve">методологию науки, основные виды научных источников, принципы их научной критики; </w:t>
      </w:r>
      <w:r w:rsidRPr="001F08B7">
        <w:t xml:space="preserve">особенности политических процессов в переходных обществах; </w:t>
      </w:r>
      <w:r w:rsidRPr="001F08B7">
        <w:rPr>
          <w:bCs/>
        </w:rPr>
        <w:t>основные особенности и закономерности развития науки;</w:t>
      </w:r>
    </w:p>
    <w:p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уметь выделять особенности политических реформ; </w:t>
      </w:r>
      <w:r w:rsidRPr="001F08B7">
        <w:rPr>
          <w:bCs/>
        </w:rPr>
        <w:t xml:space="preserve">оценивать системный характер объекта исследования; </w:t>
      </w:r>
      <w:r w:rsidRPr="001F08B7">
        <w:t>анализировать социально-значимые проблемы и процессы, происходящие в обществе;</w:t>
      </w:r>
    </w:p>
    <w:p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владеть </w:t>
      </w:r>
      <w:r w:rsidRPr="001F08B7">
        <w:rPr>
          <w:bCs/>
        </w:rPr>
        <w:t xml:space="preserve">навыками работы с основными видами источников; </w:t>
      </w:r>
      <w:r w:rsidRPr="001F08B7">
        <w:t xml:space="preserve">навыками самостоятельного </w:t>
      </w:r>
      <w:r w:rsidRPr="001F08B7">
        <w:rPr>
          <w:bCs/>
        </w:rPr>
        <w:t xml:space="preserve">решения локальной исследовательской проблемы; </w:t>
      </w:r>
      <w:r w:rsidRPr="001F08B7">
        <w:t>навыками подготовки и оформления аналитического обзора, доклада, научной статьи.</w:t>
      </w:r>
    </w:p>
    <w:p w:rsidR="00DA1551" w:rsidRPr="001F08B7" w:rsidRDefault="00DA1551" w:rsidP="00DA1551">
      <w:pPr>
        <w:tabs>
          <w:tab w:val="left" w:pos="284"/>
          <w:tab w:val="left" w:pos="1134"/>
        </w:tabs>
        <w:contextualSpacing/>
        <w:jc w:val="both"/>
      </w:pPr>
      <w:r w:rsidRPr="001F08B7">
        <w:rPr>
          <w:b/>
        </w:rPr>
        <w:t xml:space="preserve">Тема №7. </w:t>
      </w:r>
      <w:r w:rsidRPr="001F08B7">
        <w:t>Роль современных институтов в процессе политической модернизации.</w:t>
      </w:r>
    </w:p>
    <w:p w:rsidR="00DA1551" w:rsidRPr="001F08B7" w:rsidRDefault="00DA1551" w:rsidP="00DA1551">
      <w:pPr>
        <w:tabs>
          <w:tab w:val="left" w:pos="284"/>
          <w:tab w:val="left" w:pos="1134"/>
        </w:tabs>
        <w:autoSpaceDE w:val="0"/>
        <w:autoSpaceDN w:val="0"/>
        <w:adjustRightInd w:val="0"/>
        <w:contextualSpacing/>
        <w:jc w:val="both"/>
        <w:rPr>
          <w:shd w:val="clear" w:color="auto" w:fill="FFFFFF"/>
        </w:rPr>
      </w:pPr>
      <w:r w:rsidRPr="001F08B7">
        <w:t>Роль современных институтов в процессе политической модернизации: экскурс в историю (Германия, Италия, Япония, Россия). Институциональные факторы политической модернизации (гражданское общество, государство, политические партии и т.д.) и оценка их эффективности в современных переходных обществах.</w:t>
      </w:r>
    </w:p>
    <w:p w:rsidR="00DA1551" w:rsidRPr="001F08B7" w:rsidRDefault="00DA1551" w:rsidP="00DA1551">
      <w:pPr>
        <w:tabs>
          <w:tab w:val="left" w:pos="284"/>
          <w:tab w:val="left" w:pos="1134"/>
        </w:tabs>
        <w:contextualSpacing/>
        <w:jc w:val="both"/>
        <w:rPr>
          <w:b/>
        </w:rPr>
      </w:pPr>
      <w:r w:rsidRPr="001F08B7">
        <w:rPr>
          <w:b/>
        </w:rPr>
        <w:t xml:space="preserve">Тема №8. </w:t>
      </w:r>
      <w:r w:rsidRPr="001F08B7">
        <w:t>Проблема совместимости современных институтов.</w:t>
      </w:r>
    </w:p>
    <w:p w:rsidR="00DA1551" w:rsidRPr="001F08B7" w:rsidRDefault="00DA1551" w:rsidP="00DA1551">
      <w:pPr>
        <w:tabs>
          <w:tab w:val="left" w:pos="284"/>
          <w:tab w:val="left" w:pos="1134"/>
        </w:tabs>
        <w:autoSpaceDE w:val="0"/>
        <w:autoSpaceDN w:val="0"/>
        <w:adjustRightInd w:val="0"/>
        <w:contextualSpacing/>
        <w:jc w:val="both"/>
      </w:pPr>
      <w:r w:rsidRPr="001F08B7">
        <w:t>Проблема совместимости современных институтов и наличного «человеческого материала» в переходных обществах. Преодоление инертности социально-институциональных связей: регионально-страновой аспект деятельности.</w:t>
      </w:r>
    </w:p>
    <w:p w:rsidR="00DA1551" w:rsidRPr="001F08B7" w:rsidRDefault="00DA1551" w:rsidP="00DA1551">
      <w:pPr>
        <w:tabs>
          <w:tab w:val="left" w:pos="284"/>
          <w:tab w:val="left" w:pos="1134"/>
        </w:tabs>
        <w:contextualSpacing/>
        <w:jc w:val="both"/>
      </w:pPr>
      <w:r w:rsidRPr="001F08B7">
        <w:rPr>
          <w:b/>
        </w:rPr>
        <w:t xml:space="preserve">Тема №9. </w:t>
      </w:r>
      <w:r w:rsidRPr="001F08B7">
        <w:t>«Идеальная модель» взаимоотношения современных институтов и традиционных ценностей.</w:t>
      </w:r>
    </w:p>
    <w:p w:rsidR="00DA1551" w:rsidRPr="001F08B7" w:rsidRDefault="00DA1551" w:rsidP="00DA1551">
      <w:pPr>
        <w:tabs>
          <w:tab w:val="left" w:pos="284"/>
          <w:tab w:val="left" w:pos="1134"/>
        </w:tabs>
        <w:autoSpaceDE w:val="0"/>
        <w:autoSpaceDN w:val="0"/>
        <w:adjustRightInd w:val="0"/>
        <w:contextualSpacing/>
        <w:jc w:val="both"/>
      </w:pPr>
      <w:r w:rsidRPr="001F08B7">
        <w:t>«Идеальная модель» взаимоотношения современных институтов и традиционных ценностей. Экономический рост и политическое развитие как факторы поступательного преобразования общества.</w:t>
      </w:r>
    </w:p>
    <w:p w:rsidR="00DA1551" w:rsidRPr="001F08B7" w:rsidRDefault="00DA1551" w:rsidP="00DA1551">
      <w:pPr>
        <w:tabs>
          <w:tab w:val="left" w:pos="284"/>
          <w:tab w:val="left" w:pos="1134"/>
        </w:tabs>
        <w:contextualSpacing/>
        <w:jc w:val="both"/>
        <w:rPr>
          <w:b/>
        </w:rPr>
      </w:pPr>
      <w:r w:rsidRPr="001F08B7">
        <w:rPr>
          <w:b/>
        </w:rPr>
        <w:t xml:space="preserve">Тема №10. </w:t>
      </w:r>
      <w:r w:rsidRPr="001F08B7">
        <w:t>Несбалансированный рост и изолированная модернизация.</w:t>
      </w:r>
    </w:p>
    <w:p w:rsidR="00DA1551" w:rsidRPr="001F08B7" w:rsidRDefault="00DA1551" w:rsidP="00DA1551">
      <w:pPr>
        <w:tabs>
          <w:tab w:val="left" w:pos="284"/>
          <w:tab w:val="left" w:pos="1134"/>
        </w:tabs>
        <w:contextualSpacing/>
        <w:jc w:val="both"/>
      </w:pPr>
      <w:r w:rsidRPr="001F08B7">
        <w:t>Несбалансированный рост и изолированная модернизация: причины и политические последствия. «Волны модернизации» и перспективы политического развития.</w:t>
      </w:r>
    </w:p>
    <w:p w:rsidR="00DA1551" w:rsidRPr="001F08B7" w:rsidRDefault="00DA1551" w:rsidP="00DA1551">
      <w:pPr>
        <w:tabs>
          <w:tab w:val="left" w:pos="284"/>
          <w:tab w:val="left" w:pos="1134"/>
        </w:tabs>
        <w:contextualSpacing/>
        <w:jc w:val="both"/>
      </w:pPr>
      <w:r w:rsidRPr="001F08B7">
        <w:rPr>
          <w:b/>
        </w:rPr>
        <w:t xml:space="preserve">Тема №11. </w:t>
      </w:r>
      <w:r w:rsidRPr="001F08B7">
        <w:t>Историческое место ибероамериканских стран в системе мирового капитализма.</w:t>
      </w:r>
    </w:p>
    <w:p w:rsidR="00DA1551" w:rsidRPr="001F08B7" w:rsidRDefault="00DA1551" w:rsidP="00DA1551">
      <w:pPr>
        <w:tabs>
          <w:tab w:val="left" w:pos="284"/>
          <w:tab w:val="left" w:pos="1134"/>
        </w:tabs>
        <w:autoSpaceDE w:val="0"/>
        <w:autoSpaceDN w:val="0"/>
        <w:adjustRightInd w:val="0"/>
        <w:contextualSpacing/>
        <w:jc w:val="both"/>
      </w:pPr>
      <w:r w:rsidRPr="001F08B7">
        <w:lastRenderedPageBreak/>
        <w:t>Историческое место ибероамериканских стран в системе мирового капитализма, «Догоняющий» тип развития и роль государства в национальной интеграции. Предпосылки и характер модернизации - общее и особенное</w:t>
      </w:r>
    </w:p>
    <w:p w:rsidR="00DA1551" w:rsidRPr="001F08B7" w:rsidRDefault="00DA1551" w:rsidP="00DA1551">
      <w:pPr>
        <w:tabs>
          <w:tab w:val="left" w:pos="284"/>
          <w:tab w:val="left" w:pos="1134"/>
        </w:tabs>
        <w:contextualSpacing/>
        <w:jc w:val="both"/>
        <w:rPr>
          <w:b/>
        </w:rPr>
      </w:pPr>
      <w:r w:rsidRPr="001F08B7">
        <w:rPr>
          <w:b/>
        </w:rPr>
        <w:t xml:space="preserve">Тема №12. </w:t>
      </w:r>
      <w:r w:rsidRPr="001F08B7">
        <w:t>Варианты модернизации. Правоавторитарный вариант</w:t>
      </w:r>
      <w:r w:rsidRPr="001F08B7">
        <w:rPr>
          <w:rFonts w:eastAsia="Calibri"/>
          <w:lang w:eastAsia="en-US"/>
        </w:rPr>
        <w:t>.</w:t>
      </w:r>
    </w:p>
    <w:p w:rsidR="00DA1551" w:rsidRPr="001F08B7" w:rsidRDefault="00DA1551" w:rsidP="00DA1551">
      <w:pPr>
        <w:tabs>
          <w:tab w:val="left" w:pos="284"/>
          <w:tab w:val="left" w:pos="1134"/>
        </w:tabs>
        <w:contextualSpacing/>
        <w:jc w:val="both"/>
      </w:pPr>
      <w:r w:rsidRPr="001F08B7">
        <w:t>Варианты модернизации: правоавторитарная, левоавторитарная и псевдомодернизация.</w:t>
      </w:r>
    </w:p>
    <w:p w:rsidR="00C36122" w:rsidRPr="001F08B7" w:rsidRDefault="00DA1551" w:rsidP="00DA1551">
      <w:pPr>
        <w:tabs>
          <w:tab w:val="left" w:pos="284"/>
          <w:tab w:val="left" w:pos="1134"/>
        </w:tabs>
        <w:contextualSpacing/>
        <w:jc w:val="both"/>
      </w:pPr>
      <w:r w:rsidRPr="001F08B7">
        <w:t>Правоавторитарный вариант (авторитаризм развития): возможности, внутренние изъяны и формирование предпосылок для перехода к демократии. Опыт Испании, Португалии, Бразилии, Чили. Слагаемые лево авторитарно и модернизации. Левонационалистический военный режим в Перу (19б8-1975 гг.). Кубинская революция как вариант левототалитарной модернизации. Характер командно-административной системы «государственного социализма» и ее кризис. Псевдомодернизация: опыт стран Центральной Америки. Оценки модернизационных процессов в странах Ибероамерики в политической теории</w:t>
      </w:r>
      <w:r w:rsidRPr="001F08B7">
        <w:rPr>
          <w:rFonts w:eastAsia="Calibri"/>
          <w:lang w:eastAsia="en-US"/>
        </w:rPr>
        <w:t xml:space="preserve">. </w:t>
      </w:r>
    </w:p>
    <w:p w:rsidR="00C36122" w:rsidRPr="001F08B7" w:rsidRDefault="00C36122" w:rsidP="00C36122">
      <w:pPr>
        <w:tabs>
          <w:tab w:val="left" w:pos="900"/>
        </w:tabs>
        <w:jc w:val="both"/>
      </w:pPr>
    </w:p>
    <w:p w:rsidR="003A71E4" w:rsidRPr="001F08B7" w:rsidRDefault="00F06C5E" w:rsidP="00CE5DDC">
      <w:pPr>
        <w:tabs>
          <w:tab w:val="left" w:pos="900"/>
        </w:tabs>
        <w:jc w:val="both"/>
        <w:rPr>
          <w:b/>
        </w:rPr>
      </w:pPr>
      <w:r w:rsidRPr="001F08B7">
        <w:rPr>
          <w:b/>
        </w:rPr>
        <w:t>5</w:t>
      </w:r>
      <w:r w:rsidR="00F803A3" w:rsidRPr="001F08B7">
        <w:rPr>
          <w:b/>
        </w:rPr>
        <w:t>. Перечень учебно-методического обеспечения для самостоятельной работы обучающихся по дисциплине</w:t>
      </w:r>
    </w:p>
    <w:p w:rsidR="007B4900" w:rsidRPr="001F08B7" w:rsidRDefault="003A57B5" w:rsidP="001F08B7">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 xml:space="preserve">Методические </w:t>
      </w:r>
      <w:r w:rsidR="00125E93" w:rsidRPr="001F08B7">
        <w:rPr>
          <w:rFonts w:ascii="Times New Roman" w:hAnsi="Times New Roman"/>
          <w:sz w:val="24"/>
          <w:szCs w:val="24"/>
        </w:rPr>
        <w:t>рекомендации</w:t>
      </w:r>
      <w:r w:rsidRPr="001F08B7">
        <w:rPr>
          <w:rFonts w:ascii="Times New Roman" w:hAnsi="Times New Roman"/>
          <w:sz w:val="24"/>
          <w:szCs w:val="24"/>
        </w:rPr>
        <w:t xml:space="preserve"> для </w:t>
      </w:r>
      <w:r w:rsidR="00125E93" w:rsidRPr="001F08B7">
        <w:rPr>
          <w:rFonts w:ascii="Times New Roman" w:hAnsi="Times New Roman"/>
          <w:sz w:val="24"/>
          <w:szCs w:val="24"/>
        </w:rPr>
        <w:t>аспирантов</w:t>
      </w:r>
      <w:r w:rsidRPr="001F08B7">
        <w:rPr>
          <w:rFonts w:ascii="Times New Roman" w:hAnsi="Times New Roman"/>
          <w:sz w:val="24"/>
          <w:szCs w:val="24"/>
        </w:rPr>
        <w:t xml:space="preserve"> по освоению дисциплины </w:t>
      </w:r>
      <w:r w:rsidR="00977E38" w:rsidRPr="001F08B7">
        <w:rPr>
          <w:rFonts w:ascii="Times New Roman" w:hAnsi="Times New Roman"/>
          <w:sz w:val="24"/>
          <w:szCs w:val="24"/>
        </w:rPr>
        <w:t>«</w:t>
      </w:r>
      <w:r w:rsidR="009924D5" w:rsidRPr="001F08B7">
        <w:rPr>
          <w:rFonts w:ascii="Times New Roman" w:hAnsi="Times New Roman"/>
          <w:sz w:val="24"/>
          <w:szCs w:val="24"/>
        </w:rPr>
        <w:t>Теория и практика политической модернизации</w:t>
      </w:r>
      <w:r w:rsidR="00977E38" w:rsidRPr="001F08B7">
        <w:rPr>
          <w:rFonts w:ascii="Times New Roman" w:hAnsi="Times New Roman"/>
          <w:sz w:val="24"/>
          <w:szCs w:val="24"/>
        </w:rPr>
        <w:t>»</w:t>
      </w:r>
      <w:r w:rsidRPr="001F08B7">
        <w:rPr>
          <w:rFonts w:ascii="Times New Roman" w:hAnsi="Times New Roman"/>
          <w:sz w:val="24"/>
          <w:szCs w:val="24"/>
        </w:rPr>
        <w:t>/</w:t>
      </w:r>
      <w:r w:rsidR="00516F43" w:rsidRPr="001F08B7">
        <w:rPr>
          <w:rFonts w:ascii="Times New Roman" w:hAnsi="Times New Roman"/>
          <w:sz w:val="24"/>
          <w:szCs w:val="24"/>
        </w:rPr>
        <w:t xml:space="preserve"> </w:t>
      </w:r>
      <w:r w:rsidR="009924D5" w:rsidRPr="001F08B7">
        <w:rPr>
          <w:rFonts w:ascii="Times New Roman" w:hAnsi="Times New Roman"/>
          <w:sz w:val="24"/>
          <w:szCs w:val="24"/>
        </w:rPr>
        <w:t>Е.В. Пыхтеева</w:t>
      </w:r>
      <w:r w:rsidRPr="001F08B7">
        <w:rPr>
          <w:rFonts w:ascii="Times New Roman" w:hAnsi="Times New Roman"/>
          <w:sz w:val="24"/>
          <w:szCs w:val="24"/>
        </w:rPr>
        <w:t xml:space="preserve"> </w:t>
      </w:r>
      <w:r w:rsidR="00920199" w:rsidRPr="001F08B7">
        <w:rPr>
          <w:rFonts w:ascii="Times New Roman" w:hAnsi="Times New Roman"/>
          <w:sz w:val="24"/>
          <w:szCs w:val="24"/>
        </w:rPr>
        <w:t xml:space="preserve">– Омск: </w:t>
      </w:r>
      <w:r w:rsidRPr="001F08B7">
        <w:rPr>
          <w:rFonts w:ascii="Times New Roman" w:hAnsi="Times New Roman"/>
          <w:sz w:val="24"/>
          <w:szCs w:val="24"/>
        </w:rPr>
        <w:t>Изд-во Омской гу</w:t>
      </w:r>
      <w:bookmarkStart w:id="2" w:name="_Hlk99829115"/>
      <w:bookmarkStart w:id="3" w:name="_Hlk99829384"/>
      <w:bookmarkStart w:id="4" w:name="_Hlk99829910"/>
      <w:r w:rsidR="001F08B7" w:rsidRPr="001F08B7">
        <w:rPr>
          <w:rFonts w:ascii="Times New Roman" w:hAnsi="Times New Roman"/>
          <w:sz w:val="24"/>
          <w:szCs w:val="24"/>
        </w:rPr>
        <w:t xml:space="preserve">манитарной академии, 2022. </w:t>
      </w:r>
    </w:p>
    <w:p w:rsidR="007B4900" w:rsidRPr="001F08B7" w:rsidRDefault="007B4900" w:rsidP="007B4900">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B4900" w:rsidRPr="001F08B7" w:rsidRDefault="007B4900" w:rsidP="007B4900">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B4900" w:rsidRPr="001F08B7" w:rsidRDefault="007B4900" w:rsidP="001F08B7">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F08B7">
        <w:rPr>
          <w:rFonts w:ascii="Times New Roman" w:hAnsi="Times New Roman"/>
          <w:sz w:val="24"/>
          <w:szCs w:val="24"/>
        </w:rPr>
        <w:t>8.</w:t>
      </w:r>
      <w:bookmarkEnd w:id="3"/>
    </w:p>
    <w:bookmarkEnd w:id="4"/>
    <w:p w:rsidR="007B4900" w:rsidRPr="001F08B7" w:rsidRDefault="007B4900" w:rsidP="00705FB5">
      <w:pPr>
        <w:ind w:firstLine="709"/>
        <w:jc w:val="both"/>
        <w:rPr>
          <w:b/>
        </w:rPr>
      </w:pPr>
    </w:p>
    <w:p w:rsidR="00785842" w:rsidRPr="001F08B7" w:rsidRDefault="0098293F" w:rsidP="00705FB5">
      <w:pPr>
        <w:ind w:firstLine="709"/>
        <w:jc w:val="both"/>
        <w:rPr>
          <w:b/>
        </w:rPr>
      </w:pPr>
      <w:r w:rsidRPr="001F08B7">
        <w:rPr>
          <w:b/>
        </w:rPr>
        <w:t>6</w:t>
      </w:r>
      <w:r w:rsidR="007F4B97" w:rsidRPr="001F08B7">
        <w:rPr>
          <w:b/>
        </w:rPr>
        <w:t>.</w:t>
      </w:r>
      <w:r w:rsidR="007865CB" w:rsidRPr="001F08B7">
        <w:rPr>
          <w:b/>
        </w:rPr>
        <w:t xml:space="preserve"> </w:t>
      </w:r>
      <w:r w:rsidR="00785842" w:rsidRPr="001F08B7">
        <w:rPr>
          <w:b/>
        </w:rPr>
        <w:t>Перечень основной и дополнительной учебной литературы, необходимой для освоения дисциплины</w:t>
      </w:r>
    </w:p>
    <w:p w:rsidR="00423740" w:rsidRPr="001F08B7" w:rsidRDefault="00423740" w:rsidP="00705FB5">
      <w:pPr>
        <w:tabs>
          <w:tab w:val="left" w:pos="406"/>
        </w:tabs>
        <w:ind w:firstLine="709"/>
        <w:jc w:val="both"/>
        <w:rPr>
          <w:b/>
          <w:bCs/>
          <w:i/>
        </w:rPr>
      </w:pPr>
    </w:p>
    <w:p w:rsidR="00705814" w:rsidRPr="001F08B7" w:rsidRDefault="00705814" w:rsidP="0059735E">
      <w:pPr>
        <w:tabs>
          <w:tab w:val="left" w:pos="406"/>
        </w:tabs>
        <w:jc w:val="both"/>
        <w:rPr>
          <w:b/>
          <w:bCs/>
          <w:i/>
        </w:rPr>
      </w:pPr>
      <w:r w:rsidRPr="001F08B7">
        <w:rPr>
          <w:b/>
          <w:bCs/>
          <w:i/>
        </w:rPr>
        <w:t>Основная</w:t>
      </w:r>
      <w:r w:rsidR="00705FB5" w:rsidRPr="001F08B7">
        <w:rPr>
          <w:b/>
          <w:bCs/>
          <w:i/>
        </w:rPr>
        <w:t>:</w:t>
      </w:r>
    </w:p>
    <w:p w:rsidR="009924D5" w:rsidRPr="001F08B7" w:rsidRDefault="009924D5" w:rsidP="009924D5">
      <w:pPr>
        <w:numPr>
          <w:ilvl w:val="0"/>
          <w:numId w:val="21"/>
        </w:numPr>
        <w:tabs>
          <w:tab w:val="left" w:pos="406"/>
          <w:tab w:val="left" w:pos="851"/>
        </w:tabs>
        <w:ind w:left="0" w:firstLine="567"/>
        <w:jc w:val="both"/>
        <w:rPr>
          <w:shd w:val="clear" w:color="auto" w:fill="FCFCFC"/>
        </w:rPr>
      </w:pPr>
      <w:r w:rsidRPr="001F08B7">
        <w:t xml:space="preserve">Черных, В. А. Политология [Электронный ресурс] : учебное пособие / В. А. Черных, С. Ю. Ручкин. — Электрон. текстовые данные. — М. : Российская таможенная академия, 2014. — 338 c. — 978-5-9590-0794-2.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8" w:history="1">
        <w:r w:rsidR="00382E79">
          <w:rPr>
            <w:rStyle w:val="a8"/>
          </w:rPr>
          <w:t>http://www.iprbookshop.ru/69508.html..</w:t>
        </w:r>
      </w:hyperlink>
      <w:r w:rsidRPr="001F08B7">
        <w:rPr>
          <w:shd w:val="clear" w:color="auto" w:fill="FCFCFC"/>
        </w:rPr>
        <w:t xml:space="preserve">. </w:t>
      </w:r>
    </w:p>
    <w:p w:rsidR="009924D5" w:rsidRPr="001F08B7" w:rsidRDefault="009924D5" w:rsidP="009924D5">
      <w:pPr>
        <w:widowControl w:val="0"/>
        <w:numPr>
          <w:ilvl w:val="0"/>
          <w:numId w:val="21"/>
        </w:numPr>
        <w:tabs>
          <w:tab w:val="left" w:pos="567"/>
          <w:tab w:val="left" w:pos="851"/>
        </w:tabs>
        <w:autoSpaceDE w:val="0"/>
        <w:autoSpaceDN w:val="0"/>
        <w:adjustRightInd w:val="0"/>
        <w:ind w:left="0" w:firstLine="567"/>
      </w:pPr>
      <w:r w:rsidRPr="001F08B7">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9" w:history="1">
        <w:r w:rsidR="00382E79">
          <w:rPr>
            <w:rStyle w:val="a8"/>
          </w:rPr>
          <w:t>http://www.iprbookshop.ru/29584.html..</w:t>
        </w:r>
      </w:hyperlink>
      <w:r w:rsidRPr="001F08B7">
        <w:t xml:space="preserve">. </w:t>
      </w:r>
    </w:p>
    <w:p w:rsidR="009924D5" w:rsidRPr="001F08B7" w:rsidRDefault="009924D5" w:rsidP="009924D5">
      <w:pPr>
        <w:widowControl w:val="0"/>
        <w:numPr>
          <w:ilvl w:val="0"/>
          <w:numId w:val="21"/>
        </w:numPr>
        <w:tabs>
          <w:tab w:val="left" w:pos="567"/>
          <w:tab w:val="left" w:pos="851"/>
        </w:tabs>
        <w:autoSpaceDE w:val="0"/>
        <w:autoSpaceDN w:val="0"/>
        <w:adjustRightInd w:val="0"/>
        <w:ind w:left="0" w:firstLine="567"/>
      </w:pPr>
      <w:r w:rsidRPr="001F08B7">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0" w:history="1">
        <w:r w:rsidR="00382E79">
          <w:rPr>
            <w:rStyle w:val="a8"/>
          </w:rPr>
          <w:t>http://www.iprbookshop.ru/72108.html</w:t>
        </w:r>
      </w:hyperlink>
      <w:r w:rsidRPr="001F08B7">
        <w:t xml:space="preserve"> </w:t>
      </w:r>
    </w:p>
    <w:p w:rsidR="0059735E" w:rsidRPr="001F08B7" w:rsidRDefault="0059735E" w:rsidP="0059735E">
      <w:pPr>
        <w:tabs>
          <w:tab w:val="left" w:pos="284"/>
        </w:tabs>
      </w:pPr>
    </w:p>
    <w:p w:rsidR="00C77294" w:rsidRPr="001F08B7" w:rsidRDefault="00705814" w:rsidP="00413DAB">
      <w:pPr>
        <w:tabs>
          <w:tab w:val="left" w:pos="284"/>
          <w:tab w:val="left" w:pos="406"/>
        </w:tabs>
        <w:jc w:val="both"/>
        <w:rPr>
          <w:b/>
          <w:bCs/>
          <w:i/>
        </w:rPr>
      </w:pPr>
      <w:r w:rsidRPr="001F08B7">
        <w:rPr>
          <w:b/>
          <w:bCs/>
          <w:i/>
        </w:rPr>
        <w:t>Дополнительная</w:t>
      </w:r>
      <w:r w:rsidR="00705FB5" w:rsidRPr="001F08B7">
        <w:rPr>
          <w:b/>
          <w:bCs/>
          <w:i/>
        </w:rPr>
        <w:t>:</w:t>
      </w:r>
    </w:p>
    <w:p w:rsidR="009924D5" w:rsidRPr="001F08B7" w:rsidRDefault="009924D5" w:rsidP="009924D5">
      <w:pPr>
        <w:numPr>
          <w:ilvl w:val="0"/>
          <w:numId w:val="22"/>
        </w:numPr>
        <w:tabs>
          <w:tab w:val="left" w:pos="406"/>
          <w:tab w:val="left" w:pos="851"/>
        </w:tabs>
        <w:ind w:left="0" w:firstLine="567"/>
        <w:jc w:val="both"/>
        <w:rPr>
          <w:shd w:val="clear" w:color="auto" w:fill="FCFCFC"/>
        </w:rPr>
      </w:pPr>
      <w:r w:rsidRPr="001F08B7">
        <w:lastRenderedPageBreak/>
        <w:t xml:space="preserve">Социальные проблемы модернизации в современной России [Электронный ресурс] : политические, экономические и культурные аспекты. Монография / С. А. Алексеев, Л. А. Бурганова, А. Г. Воржецов [и др.] ; под ред. А. Р. Тузиков, А. Г. Воржецов. — Электрон. текстовые данные. — Казань : Казанский национальный исследовательский технологический университет, 2016. — 286 c. — 978-5-7882-1878-6.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1" w:history="1">
        <w:r w:rsidR="00382E79">
          <w:rPr>
            <w:rStyle w:val="a8"/>
          </w:rPr>
          <w:t>http://www.iprbookshop.ru/63465.html..</w:t>
        </w:r>
      </w:hyperlink>
      <w:r w:rsidRPr="001F08B7">
        <w:rPr>
          <w:shd w:val="clear" w:color="auto" w:fill="FCFCFC"/>
        </w:rPr>
        <w:t>.</w:t>
      </w:r>
    </w:p>
    <w:p w:rsidR="009924D5" w:rsidRPr="001F08B7" w:rsidRDefault="009924D5" w:rsidP="009924D5">
      <w:pPr>
        <w:numPr>
          <w:ilvl w:val="0"/>
          <w:numId w:val="22"/>
        </w:numPr>
        <w:tabs>
          <w:tab w:val="left" w:pos="406"/>
          <w:tab w:val="left" w:pos="851"/>
        </w:tabs>
        <w:ind w:left="0" w:firstLine="567"/>
        <w:jc w:val="both"/>
        <w:rPr>
          <w:shd w:val="clear" w:color="auto" w:fill="FCFCFC"/>
        </w:rPr>
      </w:pPr>
      <w:r w:rsidRPr="001F08B7">
        <w:t xml:space="preserve">Федотова, В. Г. Модернизация и культура [Электронный ресурс] / В. Г. Федотова. — Электрон. текстовые данные. — М. : Прогресс-Традиция, 2016. — 336 c. — 978-5-89826-452-9.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2" w:history="1">
        <w:r w:rsidR="00382E79">
          <w:rPr>
            <w:rStyle w:val="a8"/>
          </w:rPr>
          <w:t>http://www.iprbookshop.ru/54460.html</w:t>
        </w:r>
      </w:hyperlink>
    </w:p>
    <w:p w:rsidR="0059735E" w:rsidRPr="001F08B7" w:rsidRDefault="0059735E" w:rsidP="0059735E">
      <w:pPr>
        <w:pStyle w:val="a5"/>
      </w:pPr>
    </w:p>
    <w:p w:rsidR="008A20BD" w:rsidRPr="001F08B7" w:rsidRDefault="008A20BD" w:rsidP="0098293F">
      <w:pPr>
        <w:pStyle w:val="a5"/>
        <w:numPr>
          <w:ilvl w:val="0"/>
          <w:numId w:val="18"/>
        </w:numPr>
        <w:rPr>
          <w:rFonts w:ascii="Times New Roman" w:hAnsi="Times New Roman"/>
          <w:b/>
          <w:sz w:val="24"/>
          <w:szCs w:val="24"/>
        </w:rPr>
      </w:pPr>
      <w:r w:rsidRPr="001F08B7">
        <w:rPr>
          <w:rFonts w:ascii="Times New Roman" w:hAnsi="Times New Roman"/>
          <w:b/>
          <w:sz w:val="24"/>
          <w:szCs w:val="24"/>
        </w:rPr>
        <w:t>Перечень ресурсов информационно-телекоммуникационной сети «Интернет»</w:t>
      </w:r>
      <w:r w:rsidRPr="001F08B7">
        <w:rPr>
          <w:b/>
          <w:sz w:val="24"/>
          <w:szCs w:val="24"/>
        </w:rPr>
        <w:t xml:space="preserve"> </w:t>
      </w:r>
      <w:r w:rsidRPr="001F08B7">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ЭБС </w:t>
      </w:r>
      <w:r w:rsidRPr="001F08B7">
        <w:rPr>
          <w:rFonts w:ascii="Times New Roman" w:hAnsi="Times New Roman"/>
          <w:sz w:val="24"/>
          <w:szCs w:val="24"/>
          <w:lang w:val="en-US"/>
        </w:rPr>
        <w:t>IPRBooks</w:t>
      </w:r>
      <w:r w:rsidRPr="001F08B7">
        <w:rPr>
          <w:rFonts w:ascii="Times New Roman" w:hAnsi="Times New Roman"/>
          <w:sz w:val="24"/>
          <w:szCs w:val="24"/>
        </w:rPr>
        <w:t xml:space="preserve">  Режим доступа: </w:t>
      </w:r>
      <w:hyperlink r:id="rId13" w:history="1">
        <w:r w:rsidR="00382E79">
          <w:rPr>
            <w:rStyle w:val="a8"/>
            <w:rFonts w:ascii="Times New Roman" w:hAnsi="Times New Roman"/>
            <w:sz w:val="24"/>
            <w:szCs w:val="24"/>
          </w:rPr>
          <w:t>http://www.iprbookshop.ru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ЭБС издательства «Юрайт» Режим доступа: </w:t>
      </w:r>
      <w:hyperlink r:id="rId14" w:history="1">
        <w:r w:rsidR="00382E79">
          <w:rPr>
            <w:rStyle w:val="a8"/>
            <w:rFonts w:ascii="Times New Roman" w:hAnsi="Times New Roman"/>
            <w:sz w:val="24"/>
            <w:szCs w:val="24"/>
          </w:rPr>
          <w:t>http://biblio-online.ru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Единое окно доступа к образовательным ресурсам. Режим доступа: </w:t>
      </w:r>
      <w:hyperlink r:id="rId15" w:history="1">
        <w:r w:rsidR="00382E79">
          <w:rPr>
            <w:rStyle w:val="a8"/>
            <w:rFonts w:ascii="Times New Roman" w:hAnsi="Times New Roman"/>
            <w:sz w:val="24"/>
            <w:szCs w:val="24"/>
          </w:rPr>
          <w:t>http://window.edu.ru/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Научная электронная библиотека e-library.ru Режим доступа: </w:t>
      </w:r>
      <w:hyperlink r:id="rId16" w:history="1">
        <w:r w:rsidR="00382E79">
          <w:rPr>
            <w:rStyle w:val="a8"/>
            <w:rFonts w:ascii="Times New Roman" w:hAnsi="Times New Roman"/>
            <w:sz w:val="24"/>
            <w:szCs w:val="24"/>
          </w:rPr>
          <w:t>http://elibrary.ru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Ресурсы издательства Elsevier Режим </w:t>
      </w:r>
      <w:r w:rsidR="009924D5" w:rsidRPr="001F08B7">
        <w:rPr>
          <w:rFonts w:ascii="Times New Roman" w:hAnsi="Times New Roman"/>
          <w:sz w:val="24"/>
          <w:szCs w:val="24"/>
        </w:rPr>
        <w:t xml:space="preserve">доступа: </w:t>
      </w:r>
      <w:hyperlink r:id="rId17" w:history="1">
        <w:r w:rsidR="00382E79">
          <w:rPr>
            <w:rStyle w:val="a8"/>
            <w:rFonts w:ascii="Times New Roman" w:hAnsi="Times New Roman"/>
            <w:sz w:val="24"/>
            <w:szCs w:val="24"/>
          </w:rPr>
          <w:t>http://www.sciencedirect.com</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Федеральный портал «Российское образование» Режим </w:t>
      </w:r>
      <w:r w:rsidR="009924D5" w:rsidRPr="001F08B7">
        <w:rPr>
          <w:rFonts w:ascii="Times New Roman" w:hAnsi="Times New Roman"/>
          <w:sz w:val="24"/>
          <w:szCs w:val="24"/>
        </w:rPr>
        <w:t xml:space="preserve">доступа: </w:t>
      </w:r>
      <w:hyperlink r:id="rId18" w:history="1">
        <w:r w:rsidR="000F7352">
          <w:rPr>
            <w:rStyle w:val="a8"/>
            <w:rFonts w:ascii="Times New Roman" w:hAnsi="Times New Roman"/>
            <w:sz w:val="24"/>
            <w:szCs w:val="24"/>
          </w:rPr>
          <w:t>www.edu.ru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Журналы Кембриджского университета Режим доступа: </w:t>
      </w:r>
      <w:hyperlink r:id="rId19" w:history="1">
        <w:r w:rsidR="00382E79">
          <w:rPr>
            <w:rStyle w:val="a8"/>
            <w:rFonts w:ascii="Times New Roman" w:hAnsi="Times New Roman"/>
            <w:sz w:val="24"/>
            <w:szCs w:val="24"/>
          </w:rPr>
          <w:t>http://journals.cambridge.org</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Журналы Оксфордского университета Режим </w:t>
      </w:r>
      <w:r w:rsidR="009924D5" w:rsidRPr="001F08B7">
        <w:rPr>
          <w:rFonts w:ascii="Times New Roman" w:hAnsi="Times New Roman"/>
          <w:sz w:val="24"/>
          <w:szCs w:val="24"/>
        </w:rPr>
        <w:t xml:space="preserve">доступа: </w:t>
      </w:r>
      <w:hyperlink r:id="rId20" w:history="1">
        <w:r w:rsidR="00382E79">
          <w:rPr>
            <w:rStyle w:val="a8"/>
            <w:rFonts w:ascii="Times New Roman" w:hAnsi="Times New Roman"/>
            <w:sz w:val="24"/>
            <w:szCs w:val="24"/>
          </w:rPr>
          <w:t>http://www.oxfordjoumals.org</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Словари и энциклопедии на Академике Режим доступа: </w:t>
      </w:r>
      <w:hyperlink r:id="rId21" w:history="1">
        <w:r w:rsidR="00382E79">
          <w:rPr>
            <w:rStyle w:val="a8"/>
            <w:rFonts w:ascii="Times New Roman" w:hAnsi="Times New Roman"/>
            <w:sz w:val="24"/>
            <w:szCs w:val="24"/>
          </w:rPr>
          <w:t>http://dic.academic.ru/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82E79">
          <w:rPr>
            <w:rStyle w:val="a8"/>
            <w:rFonts w:ascii="Times New Roman" w:hAnsi="Times New Roman"/>
            <w:sz w:val="24"/>
            <w:szCs w:val="24"/>
          </w:rPr>
          <w:t>http://www.benran.ru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Госкомстата РФ. Режим доступа: </w:t>
      </w:r>
      <w:hyperlink r:id="rId23" w:history="1">
        <w:r w:rsidR="00382E79">
          <w:rPr>
            <w:rStyle w:val="a8"/>
            <w:rFonts w:ascii="Times New Roman" w:hAnsi="Times New Roman"/>
            <w:sz w:val="24"/>
            <w:szCs w:val="24"/>
          </w:rPr>
          <w:t>http://www.gks.ru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Российской государственной библиотеки. Режим доступа: </w:t>
      </w:r>
      <w:hyperlink r:id="rId24" w:history="1">
        <w:r w:rsidR="00382E79">
          <w:rPr>
            <w:rStyle w:val="a8"/>
            <w:rFonts w:ascii="Times New Roman" w:hAnsi="Times New Roman"/>
            <w:sz w:val="24"/>
            <w:szCs w:val="24"/>
          </w:rPr>
          <w:t>http://diss.rsl.ru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82E79">
          <w:rPr>
            <w:rStyle w:val="a8"/>
            <w:rFonts w:ascii="Times New Roman" w:hAnsi="Times New Roman"/>
            <w:sz w:val="24"/>
            <w:szCs w:val="24"/>
          </w:rPr>
          <w:t>http://ru.spinform.ru</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EBSCO. Open Dissertations </w:t>
      </w:r>
      <w:hyperlink r:id="rId26" w:history="1">
        <w:r w:rsidRPr="001F08B7">
          <w:rPr>
            <w:rStyle w:val="a8"/>
            <w:rFonts w:ascii="Times New Roman" w:eastAsia="Times New Roman" w:hAnsi="Times New Roman"/>
            <w:color w:val="auto"/>
            <w:sz w:val="24"/>
            <w:szCs w:val="24"/>
            <w:lang w:val="en-US" w:eastAsia="ru-RU"/>
          </w:rPr>
          <w:t>www.opendissertations.org</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Open Access Theses and Dissertations </w:t>
      </w:r>
      <w:hyperlink r:id="rId27" w:history="1">
        <w:r w:rsidRPr="001F08B7">
          <w:rPr>
            <w:rStyle w:val="a8"/>
            <w:rFonts w:ascii="Times New Roman" w:eastAsia="Times New Roman" w:hAnsi="Times New Roman"/>
            <w:color w:val="auto"/>
            <w:sz w:val="24"/>
            <w:szCs w:val="24"/>
            <w:lang w:val="en-US" w:eastAsia="ru-RU"/>
          </w:rPr>
          <w:t>www.oatd.org</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Directory of Open Access Journals </w:t>
      </w:r>
      <w:hyperlink r:id="rId28" w:history="1">
        <w:r w:rsidRPr="001F08B7">
          <w:rPr>
            <w:rStyle w:val="a8"/>
            <w:rFonts w:ascii="Times New Roman" w:eastAsia="Times New Roman" w:hAnsi="Times New Roman"/>
            <w:color w:val="auto"/>
            <w:sz w:val="24"/>
            <w:szCs w:val="24"/>
            <w:lang w:val="en-US" w:eastAsia="ru-RU"/>
          </w:rPr>
          <w:t>www.doaj.org</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Elsevier Open Access </w:t>
      </w:r>
      <w:hyperlink r:id="rId29" w:history="1">
        <w:r w:rsidRPr="001F08B7">
          <w:rPr>
            <w:rStyle w:val="a8"/>
            <w:rFonts w:ascii="Times New Roman" w:eastAsia="Times New Roman" w:hAnsi="Times New Roman"/>
            <w:color w:val="auto"/>
            <w:sz w:val="24"/>
            <w:szCs w:val="24"/>
            <w:lang w:val="en-US" w:eastAsia="ru-RU"/>
          </w:rPr>
          <w:t>www.elsevier.com/about/open-access</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lang w:val="en-US"/>
        </w:rPr>
        <w:t xml:space="preserve">SpringerOpen </w:t>
      </w:r>
      <w:hyperlink r:id="rId30" w:history="1">
        <w:r w:rsidRPr="001F08B7">
          <w:rPr>
            <w:rStyle w:val="a8"/>
            <w:rFonts w:ascii="Times New Roman" w:eastAsia="Times New Roman" w:hAnsi="Times New Roman"/>
            <w:color w:val="auto"/>
            <w:sz w:val="24"/>
            <w:szCs w:val="24"/>
            <w:lang w:val="en-US" w:eastAsia="ru-RU"/>
          </w:rPr>
          <w:t>www.springeropen.com</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Taylor &amp; Francis Open Access </w:t>
      </w:r>
      <w:hyperlink r:id="rId31" w:history="1">
        <w:r w:rsidRPr="001F08B7">
          <w:rPr>
            <w:rStyle w:val="a8"/>
            <w:rFonts w:ascii="Times New Roman" w:hAnsi="Times New Roman"/>
            <w:color w:val="auto"/>
            <w:sz w:val="24"/>
            <w:szCs w:val="24"/>
            <w:lang w:val="en-US"/>
          </w:rPr>
          <w:t>www.tandfonline.com</w:t>
        </w:r>
      </w:hyperlink>
    </w:p>
    <w:p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rPr>
        <w:t xml:space="preserve">ResearchBib </w:t>
      </w:r>
      <w:hyperlink r:id="rId32" w:history="1">
        <w:r w:rsidRPr="001F08B7">
          <w:rPr>
            <w:rStyle w:val="a8"/>
            <w:rFonts w:ascii="Times New Roman" w:hAnsi="Times New Roman"/>
            <w:color w:val="auto"/>
            <w:sz w:val="24"/>
            <w:szCs w:val="24"/>
          </w:rPr>
          <w:t>www.researchbib.com</w:t>
        </w:r>
      </w:hyperlink>
    </w:p>
    <w:p w:rsidR="008A20BD" w:rsidRPr="001F08B7" w:rsidRDefault="008A20BD" w:rsidP="008A20BD">
      <w:pPr>
        <w:ind w:firstLine="709"/>
        <w:jc w:val="both"/>
      </w:pPr>
    </w:p>
    <w:p w:rsidR="008A20BD" w:rsidRPr="001F08B7" w:rsidRDefault="008A20BD" w:rsidP="008A20BD">
      <w:pPr>
        <w:ind w:firstLine="709"/>
        <w:jc w:val="both"/>
        <w:rPr>
          <w:rFonts w:eastAsia="Calibri"/>
        </w:rPr>
      </w:pPr>
      <w:r w:rsidRPr="001F08B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F08B7">
        <w:rPr>
          <w:rFonts w:eastAsia="Calibri"/>
        </w:rPr>
        <w:t xml:space="preserve"> </w:t>
      </w:r>
      <w:r w:rsidRPr="001F08B7">
        <w:t>информационно-образовательной среде Академии. Электронно-библиотечная система</w:t>
      </w:r>
      <w:r w:rsidRPr="001F08B7">
        <w:rPr>
          <w:rFonts w:eastAsia="Calibri"/>
        </w:rPr>
        <w:t xml:space="preserve"> </w:t>
      </w:r>
      <w:r w:rsidRPr="001F08B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F08B7">
        <w:rPr>
          <w:rFonts w:eastAsia="Calibri"/>
        </w:rPr>
        <w:t xml:space="preserve"> </w:t>
      </w:r>
      <w:r w:rsidRPr="001F08B7">
        <w:t>доступ к информационно-телекоммуникационной сети «Интернет», и отвечает техническим требованиям организации как на территории</w:t>
      </w:r>
      <w:r w:rsidRPr="001F08B7">
        <w:rPr>
          <w:rFonts w:eastAsia="Calibri"/>
        </w:rPr>
        <w:t xml:space="preserve"> </w:t>
      </w:r>
      <w:r w:rsidRPr="001F08B7">
        <w:t>организации, так и вне ее.</w:t>
      </w:r>
    </w:p>
    <w:p w:rsidR="008A20BD" w:rsidRPr="001F08B7" w:rsidRDefault="008A20BD" w:rsidP="008A20BD">
      <w:pPr>
        <w:ind w:firstLine="709"/>
        <w:jc w:val="both"/>
        <w:rPr>
          <w:rFonts w:eastAsia="Calibri"/>
        </w:rPr>
      </w:pPr>
      <w:r w:rsidRPr="001F08B7">
        <w:t>Электронная информационно-образовательная среда Академии обеспечивает:</w:t>
      </w:r>
      <w:r w:rsidRPr="001F08B7">
        <w:rPr>
          <w:rFonts w:eastAsia="Calibri"/>
        </w:rPr>
        <w:t xml:space="preserve"> </w:t>
      </w:r>
      <w:r w:rsidRPr="001F08B7">
        <w:t>доступ к учебным планам, рабочим программам дисциплин (модулей), практик, к</w:t>
      </w:r>
      <w:r w:rsidRPr="001F08B7">
        <w:rPr>
          <w:rFonts w:eastAsia="Calibri"/>
        </w:rPr>
        <w:t xml:space="preserve"> </w:t>
      </w:r>
      <w:r w:rsidRPr="001F08B7">
        <w:t>изданиям электронных библиотечных систем и электронным образовательным ресурсам,</w:t>
      </w:r>
      <w:r w:rsidRPr="001F08B7">
        <w:rPr>
          <w:rFonts w:eastAsia="Calibri"/>
        </w:rPr>
        <w:t xml:space="preserve"> </w:t>
      </w:r>
      <w:r w:rsidRPr="001F08B7">
        <w:t>указанным в рабочих программах;</w:t>
      </w:r>
      <w:r w:rsidRPr="001F08B7">
        <w:rPr>
          <w:rFonts w:eastAsia="Calibri"/>
        </w:rPr>
        <w:t xml:space="preserve"> </w:t>
      </w:r>
      <w:r w:rsidRPr="001F08B7">
        <w:t>фиксацию хода образовательного процесса, результатов промежу</w:t>
      </w:r>
      <w:r w:rsidRPr="001F08B7">
        <w:lastRenderedPageBreak/>
        <w:t>точной аттестации</w:t>
      </w:r>
      <w:r w:rsidRPr="001F08B7">
        <w:rPr>
          <w:rFonts w:eastAsia="Calibri"/>
        </w:rPr>
        <w:t xml:space="preserve"> </w:t>
      </w:r>
      <w:r w:rsidRPr="001F08B7">
        <w:t>и результатов освоения основной образовательной программы;</w:t>
      </w:r>
      <w:r w:rsidRPr="001F08B7">
        <w:rPr>
          <w:rFonts w:eastAsia="Calibri"/>
        </w:rPr>
        <w:t xml:space="preserve"> </w:t>
      </w:r>
      <w:r w:rsidRPr="001F08B7">
        <w:t>проведение всех видов занятий, процедур оценки результатов обучения, реализация</w:t>
      </w:r>
      <w:r w:rsidRPr="001F08B7">
        <w:rPr>
          <w:rFonts w:eastAsia="Calibri"/>
        </w:rPr>
        <w:t xml:space="preserve"> </w:t>
      </w:r>
      <w:r w:rsidRPr="001F08B7">
        <w:t>которых предусмотрена с применением электронного обучения, дистанционных</w:t>
      </w:r>
      <w:r w:rsidRPr="001F08B7">
        <w:rPr>
          <w:rFonts w:eastAsia="Calibri"/>
        </w:rPr>
        <w:t xml:space="preserve"> </w:t>
      </w:r>
      <w:r w:rsidRPr="001F08B7">
        <w:t>образовательных технологий;</w:t>
      </w:r>
      <w:r w:rsidRPr="001F08B7">
        <w:rPr>
          <w:rFonts w:eastAsia="Calibri"/>
        </w:rPr>
        <w:t xml:space="preserve"> </w:t>
      </w:r>
      <w:r w:rsidRPr="001F08B7">
        <w:t>формирование электронного портфолио обучающегося, в том числе сохранение</w:t>
      </w:r>
      <w:r w:rsidRPr="001F08B7">
        <w:rPr>
          <w:rFonts w:eastAsia="Calibri"/>
        </w:rPr>
        <w:t xml:space="preserve"> </w:t>
      </w:r>
      <w:r w:rsidRPr="001F08B7">
        <w:t>работ обучающегося, рецензий и оценок на эти работы со стороны любых участников</w:t>
      </w:r>
      <w:r w:rsidRPr="001F08B7">
        <w:rPr>
          <w:rFonts w:eastAsia="Calibri"/>
        </w:rPr>
        <w:t xml:space="preserve"> </w:t>
      </w:r>
      <w:r w:rsidRPr="001F08B7">
        <w:t>образовательного процесса;</w:t>
      </w:r>
      <w:r w:rsidRPr="001F08B7">
        <w:rPr>
          <w:rFonts w:eastAsia="Calibri"/>
        </w:rPr>
        <w:t xml:space="preserve"> </w:t>
      </w:r>
      <w:r w:rsidRPr="001F08B7">
        <w:t>взаимодействие между участниками образовательного процесса, в том числе</w:t>
      </w:r>
      <w:r w:rsidRPr="001F08B7">
        <w:rPr>
          <w:rFonts w:eastAsia="Calibri"/>
        </w:rPr>
        <w:t xml:space="preserve"> </w:t>
      </w:r>
      <w:r w:rsidRPr="001F08B7">
        <w:t>синхронное и (или) асинхронное взаимодействие посредством сети «Интернет».</w:t>
      </w:r>
    </w:p>
    <w:p w:rsidR="008A20BD" w:rsidRPr="001F08B7" w:rsidRDefault="008A20BD" w:rsidP="008A20BD">
      <w:pPr>
        <w:ind w:firstLine="709"/>
        <w:contextualSpacing/>
        <w:jc w:val="both"/>
        <w:rPr>
          <w:b/>
        </w:rPr>
      </w:pPr>
    </w:p>
    <w:p w:rsidR="008A20BD" w:rsidRPr="001F08B7" w:rsidRDefault="0098293F" w:rsidP="008A20BD">
      <w:pPr>
        <w:ind w:firstLine="709"/>
        <w:contextualSpacing/>
        <w:jc w:val="both"/>
        <w:rPr>
          <w:rFonts w:eastAsia="Calibri"/>
          <w:b/>
          <w:lang w:eastAsia="en-US"/>
        </w:rPr>
      </w:pPr>
      <w:r w:rsidRPr="001F08B7">
        <w:rPr>
          <w:rFonts w:eastAsia="Calibri"/>
          <w:b/>
          <w:lang w:eastAsia="en-US"/>
        </w:rPr>
        <w:t>8</w:t>
      </w:r>
      <w:r w:rsidR="008A20BD" w:rsidRPr="001F08B7">
        <w:rPr>
          <w:rFonts w:eastAsia="Calibri"/>
          <w:b/>
          <w:lang w:eastAsia="en-US"/>
        </w:rPr>
        <w:t>. Методические указания для обучающихся по освоению дисциплины</w:t>
      </w:r>
    </w:p>
    <w:p w:rsidR="008A20BD" w:rsidRPr="001F08B7" w:rsidRDefault="008A20BD" w:rsidP="008A20BD">
      <w:pPr>
        <w:ind w:firstLine="709"/>
        <w:jc w:val="both"/>
      </w:pPr>
      <w:r w:rsidRPr="001F08B7">
        <w:t xml:space="preserve">Для того чтобы успешно освоить дисциплину </w:t>
      </w:r>
      <w:r w:rsidRPr="001F08B7">
        <w:rPr>
          <w:bCs/>
        </w:rPr>
        <w:t>«</w:t>
      </w:r>
      <w:r w:rsidR="00623FE8" w:rsidRPr="001F08B7">
        <w:rPr>
          <w:b/>
        </w:rPr>
        <w:t>Теория и практика политической модернизации</w:t>
      </w:r>
      <w:r w:rsidRPr="001F08B7">
        <w:rPr>
          <w:bCs/>
        </w:rPr>
        <w:t xml:space="preserve">» </w:t>
      </w:r>
      <w:r w:rsidRPr="001F08B7">
        <w:t>обучающиеся должны выполнить следующие методические указания.</w:t>
      </w:r>
    </w:p>
    <w:p w:rsidR="008A20BD" w:rsidRPr="001F08B7" w:rsidRDefault="008A20BD" w:rsidP="008A20BD">
      <w:pPr>
        <w:ind w:firstLine="709"/>
        <w:jc w:val="both"/>
        <w:rPr>
          <w:b/>
        </w:rPr>
      </w:pPr>
      <w:r w:rsidRPr="001F08B7">
        <w:t xml:space="preserve">Методические указания для обучающихся по освоению дисциплины для подготовки к занятиям </w:t>
      </w:r>
      <w:r w:rsidRPr="001F08B7">
        <w:rPr>
          <w:b/>
        </w:rPr>
        <w:t xml:space="preserve">семинарского типа: </w:t>
      </w:r>
    </w:p>
    <w:p w:rsidR="008A20BD" w:rsidRPr="001F08B7" w:rsidRDefault="008A20BD" w:rsidP="008A20BD">
      <w:pPr>
        <w:ind w:firstLine="709"/>
        <w:jc w:val="both"/>
      </w:pPr>
      <w:r w:rsidRPr="001F08B7">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1F08B7" w:rsidRDefault="008A20BD" w:rsidP="008A20BD">
      <w:pPr>
        <w:ind w:firstLine="709"/>
        <w:jc w:val="both"/>
        <w:rPr>
          <w:b/>
        </w:rPr>
      </w:pPr>
      <w:r w:rsidRPr="001F08B7">
        <w:t xml:space="preserve">Методические указания для обучающихся по освоению дисциплины для </w:t>
      </w:r>
      <w:r w:rsidRPr="001F08B7">
        <w:rPr>
          <w:b/>
        </w:rPr>
        <w:t>самостоятельной работы:</w:t>
      </w:r>
    </w:p>
    <w:p w:rsidR="008A20BD" w:rsidRPr="001F08B7" w:rsidRDefault="008A20BD" w:rsidP="008A20BD">
      <w:pPr>
        <w:ind w:firstLine="709"/>
        <w:jc w:val="both"/>
      </w:pPr>
      <w:r w:rsidRPr="001F08B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1F08B7">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1F08B7" w:rsidRDefault="008A20BD" w:rsidP="008A20BD">
      <w:pPr>
        <w:ind w:firstLine="709"/>
        <w:jc w:val="both"/>
      </w:pPr>
      <w:r w:rsidRPr="001F08B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1F08B7" w:rsidRDefault="008A20BD" w:rsidP="008A20BD">
      <w:pPr>
        <w:ind w:firstLine="709"/>
        <w:jc w:val="both"/>
      </w:pPr>
      <w:r w:rsidRPr="001F08B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1F08B7" w:rsidRDefault="008A20BD" w:rsidP="008A20BD">
      <w:pPr>
        <w:ind w:firstLine="709"/>
        <w:jc w:val="both"/>
      </w:pPr>
      <w:r w:rsidRPr="001F08B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1F08B7" w:rsidRDefault="008A20BD" w:rsidP="008A20BD">
      <w:pPr>
        <w:ind w:firstLine="709"/>
        <w:jc w:val="both"/>
      </w:pPr>
      <w:r w:rsidRPr="001F08B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1F08B7" w:rsidRDefault="008A20BD" w:rsidP="008A20BD">
      <w:pPr>
        <w:ind w:firstLine="709"/>
        <w:jc w:val="both"/>
      </w:pPr>
      <w:r w:rsidRPr="001F08B7">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1F08B7" w:rsidRDefault="008A20BD" w:rsidP="008A20BD">
      <w:pPr>
        <w:ind w:firstLine="709"/>
        <w:jc w:val="both"/>
      </w:pPr>
      <w:r w:rsidRPr="001F08B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1F08B7" w:rsidRDefault="008A20BD" w:rsidP="008A20BD">
      <w:pPr>
        <w:ind w:firstLine="709"/>
        <w:jc w:val="both"/>
      </w:pPr>
      <w:r w:rsidRPr="001F08B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1F08B7" w:rsidRDefault="008A20BD" w:rsidP="008A20BD">
      <w:pPr>
        <w:ind w:firstLine="709"/>
        <w:jc w:val="both"/>
      </w:pPr>
      <w:r w:rsidRPr="001F08B7">
        <w:t>Следующим этапом работы</w:t>
      </w:r>
      <w:r w:rsidRPr="001F08B7">
        <w:rPr>
          <w:b/>
          <w:bCs/>
        </w:rPr>
        <w:t xml:space="preserve"> </w:t>
      </w:r>
      <w:r w:rsidRPr="001F08B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1F08B7" w:rsidRDefault="008A20BD" w:rsidP="008A20BD">
      <w:pPr>
        <w:ind w:firstLine="709"/>
        <w:jc w:val="both"/>
      </w:pPr>
      <w:r w:rsidRPr="001F08B7">
        <w:t>Таким образом, при работе с источниками и литературой важно уметь:</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обобщать полученную информацию, оценивать прослушанное и прочитанное;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готовить и презентовать развернутые сообщения типа доклада;</w:t>
      </w:r>
      <w:r w:rsidRPr="001F08B7">
        <w:rPr>
          <w:rFonts w:eastAsia="Calibri"/>
          <w:b/>
          <w:bCs/>
          <w:i/>
          <w:iCs/>
          <w:lang w:eastAsia="en-US"/>
        </w:rPr>
        <w:t xml:space="preserve">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работать в разных режимах (индивидуально, в паре, в группе), взаимодействуя друг с другом;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пользоваться реферативными и справочными материалами;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1F08B7" w:rsidRDefault="008A20BD" w:rsidP="008A20BD">
      <w:pPr>
        <w:numPr>
          <w:ilvl w:val="0"/>
          <w:numId w:val="1"/>
        </w:numPr>
        <w:ind w:left="0" w:firstLine="709"/>
        <w:contextualSpacing/>
        <w:jc w:val="both"/>
        <w:rPr>
          <w:rFonts w:eastAsia="Calibri"/>
          <w:lang w:eastAsia="en-US"/>
        </w:rPr>
      </w:pPr>
      <w:r w:rsidRPr="001F08B7">
        <w:rPr>
          <w:rFonts w:eastAsia="Calibri"/>
          <w:lang w:eastAsia="en-US"/>
        </w:rPr>
        <w:t xml:space="preserve">обращаться за помощью, дополнительными разъяснениями к преподавателю, другим </w:t>
      </w:r>
      <w:r w:rsidRPr="001F08B7">
        <w:t>аспира</w:t>
      </w:r>
      <w:r w:rsidRPr="001F08B7">
        <w:rPr>
          <w:rFonts w:eastAsia="Calibri"/>
          <w:lang w:eastAsia="en-US"/>
        </w:rPr>
        <w:t>нтам.</w:t>
      </w:r>
    </w:p>
    <w:p w:rsidR="008A20BD" w:rsidRPr="001F08B7" w:rsidRDefault="008A20BD" w:rsidP="008A20BD">
      <w:pPr>
        <w:ind w:firstLine="709"/>
        <w:jc w:val="both"/>
      </w:pPr>
      <w:r w:rsidRPr="001F08B7">
        <w:rPr>
          <w:b/>
          <w:bCs/>
        </w:rPr>
        <w:lastRenderedPageBreak/>
        <w:t>Подготовка к промежуточной аттестации</w:t>
      </w:r>
      <w:r w:rsidRPr="001F08B7">
        <w:rPr>
          <w:bCs/>
        </w:rPr>
        <w:t>:</w:t>
      </w:r>
    </w:p>
    <w:p w:rsidR="008A20BD" w:rsidRPr="001F08B7" w:rsidRDefault="008A20BD" w:rsidP="008A20BD">
      <w:pPr>
        <w:ind w:firstLine="709"/>
        <w:jc w:val="both"/>
      </w:pPr>
      <w:r w:rsidRPr="001F08B7">
        <w:t>При подготовке к промежуточной аттестации целесообразно:</w:t>
      </w:r>
    </w:p>
    <w:p w:rsidR="008A20BD" w:rsidRPr="001F08B7" w:rsidRDefault="008A20BD" w:rsidP="008A20BD">
      <w:pPr>
        <w:ind w:firstLine="709"/>
        <w:jc w:val="both"/>
      </w:pPr>
      <w:r w:rsidRPr="001F08B7">
        <w:t>- внимательно изучить перечень вопросов и определить, в каких источниках находятся сведения, необходимые для ответа на них;</w:t>
      </w:r>
    </w:p>
    <w:p w:rsidR="008A20BD" w:rsidRPr="001F08B7" w:rsidRDefault="008A20BD" w:rsidP="008A20BD">
      <w:pPr>
        <w:ind w:firstLine="709"/>
        <w:jc w:val="both"/>
      </w:pPr>
      <w:r w:rsidRPr="001F08B7">
        <w:t>- внимательно прочитать рекомендованную литературу;</w:t>
      </w:r>
    </w:p>
    <w:p w:rsidR="008A20BD" w:rsidRPr="001F08B7" w:rsidRDefault="008A20BD" w:rsidP="008A20BD">
      <w:pPr>
        <w:ind w:firstLine="709"/>
        <w:jc w:val="both"/>
      </w:pPr>
      <w:r w:rsidRPr="001F08B7">
        <w:t xml:space="preserve">- составить краткие конспекты ответов (планы ответов). </w:t>
      </w:r>
    </w:p>
    <w:p w:rsidR="008A20BD" w:rsidRPr="001F08B7" w:rsidRDefault="008A20BD" w:rsidP="008A20BD">
      <w:pPr>
        <w:ind w:firstLine="709"/>
        <w:jc w:val="both"/>
      </w:pPr>
    </w:p>
    <w:p w:rsidR="008A20BD" w:rsidRPr="001F08B7" w:rsidRDefault="0098293F" w:rsidP="008A20BD">
      <w:pPr>
        <w:ind w:firstLine="709"/>
        <w:contextualSpacing/>
        <w:jc w:val="both"/>
        <w:rPr>
          <w:rFonts w:eastAsia="Calibri"/>
          <w:b/>
          <w:lang w:eastAsia="en-US"/>
        </w:rPr>
      </w:pPr>
      <w:r w:rsidRPr="001F08B7">
        <w:rPr>
          <w:rFonts w:eastAsia="Calibri"/>
          <w:b/>
          <w:lang w:eastAsia="en-US"/>
        </w:rPr>
        <w:t>9</w:t>
      </w:r>
      <w:r w:rsidR="008A20BD" w:rsidRPr="001F08B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1F08B7" w:rsidRDefault="008A20BD" w:rsidP="008A20BD">
      <w:pPr>
        <w:ind w:firstLine="709"/>
        <w:jc w:val="both"/>
      </w:pPr>
      <w:r w:rsidRPr="001F08B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1F08B7" w:rsidRDefault="008A20BD" w:rsidP="008A20BD">
      <w:pPr>
        <w:ind w:firstLine="709"/>
        <w:jc w:val="both"/>
      </w:pPr>
      <w:r w:rsidRPr="001F08B7">
        <w:t>На практических занятиях аспиранты представляют компьютерные презентации, подготовленные ими в часы самостоятельной работы.</w:t>
      </w:r>
    </w:p>
    <w:p w:rsidR="008A20BD" w:rsidRPr="001F08B7" w:rsidRDefault="008A20BD" w:rsidP="008A20BD">
      <w:pPr>
        <w:ind w:firstLine="709"/>
        <w:jc w:val="both"/>
      </w:pPr>
      <w:r w:rsidRPr="001F08B7">
        <w:t>Электронная информационно-образовательная среда Академии, работающая на платформе LMS Moodle, обеспечивает:</w:t>
      </w:r>
    </w:p>
    <w:p w:rsidR="008A20BD" w:rsidRPr="001F08B7" w:rsidRDefault="008A20BD" w:rsidP="008A20BD">
      <w:pPr>
        <w:pStyle w:val="ConsPlusNormal"/>
        <w:numPr>
          <w:ilvl w:val="0"/>
          <w:numId w:val="5"/>
        </w:numPr>
        <w:ind w:left="426" w:firstLine="0"/>
        <w:jc w:val="both"/>
        <w:rPr>
          <w:rFonts w:ascii="Times New Roman" w:hAnsi="Times New Roman" w:cs="Times New Roman"/>
          <w:sz w:val="24"/>
          <w:szCs w:val="24"/>
        </w:rPr>
      </w:pPr>
      <w:r w:rsidRPr="001F08B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1F08B7" w:rsidRDefault="008A20BD" w:rsidP="008A20BD">
      <w:pPr>
        <w:pStyle w:val="ConsPlusNormal"/>
        <w:numPr>
          <w:ilvl w:val="0"/>
          <w:numId w:val="5"/>
        </w:numPr>
        <w:ind w:left="426" w:firstLine="0"/>
        <w:jc w:val="both"/>
        <w:rPr>
          <w:rFonts w:ascii="Times New Roman" w:hAnsi="Times New Roman" w:cs="Times New Roman"/>
          <w:sz w:val="24"/>
          <w:szCs w:val="24"/>
        </w:rPr>
      </w:pPr>
      <w:r w:rsidRPr="001F08B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1F08B7" w:rsidRDefault="008A20BD" w:rsidP="008A20BD">
      <w:pPr>
        <w:pStyle w:val="ConsPlusNormal"/>
        <w:numPr>
          <w:ilvl w:val="0"/>
          <w:numId w:val="5"/>
        </w:numPr>
        <w:ind w:left="426" w:firstLine="0"/>
        <w:jc w:val="both"/>
        <w:rPr>
          <w:rFonts w:ascii="Times New Roman" w:hAnsi="Times New Roman" w:cs="Times New Roman"/>
          <w:sz w:val="24"/>
          <w:szCs w:val="24"/>
        </w:rPr>
      </w:pPr>
      <w:r w:rsidRPr="001F08B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1F08B7" w:rsidRDefault="008A20BD" w:rsidP="008A20BD">
      <w:pPr>
        <w:pStyle w:val="ConsPlusNormal"/>
        <w:numPr>
          <w:ilvl w:val="0"/>
          <w:numId w:val="5"/>
        </w:numPr>
        <w:ind w:left="426" w:firstLine="0"/>
        <w:jc w:val="both"/>
        <w:rPr>
          <w:rFonts w:ascii="Times New Roman" w:hAnsi="Times New Roman" w:cs="Times New Roman"/>
          <w:sz w:val="24"/>
          <w:szCs w:val="24"/>
        </w:rPr>
      </w:pPr>
      <w:r w:rsidRPr="001F08B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1F08B7" w:rsidRDefault="008A20BD" w:rsidP="008A20BD">
      <w:pPr>
        <w:pStyle w:val="ConsPlusNormal"/>
        <w:numPr>
          <w:ilvl w:val="0"/>
          <w:numId w:val="5"/>
        </w:numPr>
        <w:ind w:left="426" w:firstLine="0"/>
        <w:jc w:val="both"/>
        <w:rPr>
          <w:rFonts w:ascii="Times New Roman" w:hAnsi="Times New Roman" w:cs="Times New Roman"/>
          <w:sz w:val="24"/>
          <w:szCs w:val="24"/>
        </w:rPr>
      </w:pPr>
      <w:r w:rsidRPr="001F08B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1F08B7" w:rsidRDefault="008A20BD" w:rsidP="008A20BD">
      <w:pPr>
        <w:ind w:firstLine="709"/>
        <w:jc w:val="both"/>
      </w:pPr>
    </w:p>
    <w:p w:rsidR="008A20BD" w:rsidRPr="001F08B7" w:rsidRDefault="008A20BD" w:rsidP="008A20BD">
      <w:pPr>
        <w:ind w:firstLine="709"/>
        <w:jc w:val="both"/>
      </w:pPr>
      <w:r w:rsidRPr="001F08B7">
        <w:t>При осуществлении образовательного процесса по дисциплине используются следующие информационные технологии:</w:t>
      </w:r>
    </w:p>
    <w:p w:rsidR="008A20BD" w:rsidRPr="001F08B7" w:rsidRDefault="008A20BD" w:rsidP="008A20BD">
      <w:pPr>
        <w:ind w:firstLine="709"/>
        <w:jc w:val="both"/>
      </w:pPr>
      <w:r w:rsidRPr="001F08B7">
        <w:t>•</w:t>
      </w:r>
      <w:r w:rsidRPr="001F08B7">
        <w:tab/>
        <w:t>сбор, хранение, систематизация и выдача учебной и научной информации;</w:t>
      </w:r>
    </w:p>
    <w:p w:rsidR="008A20BD" w:rsidRPr="001F08B7" w:rsidRDefault="008A20BD" w:rsidP="008A20BD">
      <w:pPr>
        <w:ind w:firstLine="709"/>
        <w:jc w:val="both"/>
      </w:pPr>
      <w:r w:rsidRPr="001F08B7">
        <w:t>•</w:t>
      </w:r>
      <w:r w:rsidRPr="001F08B7">
        <w:tab/>
        <w:t>обработка текстовой, графической и эмпирической информации;</w:t>
      </w:r>
    </w:p>
    <w:p w:rsidR="008A20BD" w:rsidRPr="001F08B7" w:rsidRDefault="008A20BD" w:rsidP="008A20BD">
      <w:pPr>
        <w:ind w:firstLine="709"/>
        <w:jc w:val="both"/>
      </w:pPr>
      <w:r w:rsidRPr="001F08B7">
        <w:t>•</w:t>
      </w:r>
      <w:r w:rsidRPr="001F08B7">
        <w:tab/>
        <w:t>подготовка, конструирование и презентация итогов исследовательской и аналитической деятельности;</w:t>
      </w:r>
    </w:p>
    <w:p w:rsidR="008A20BD" w:rsidRPr="001F08B7" w:rsidRDefault="008A20BD" w:rsidP="008A20BD">
      <w:pPr>
        <w:ind w:firstLine="709"/>
        <w:jc w:val="both"/>
      </w:pPr>
      <w:r w:rsidRPr="001F08B7">
        <w:t>•</w:t>
      </w:r>
      <w:r w:rsidRPr="001F08B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1F08B7" w:rsidRDefault="008A20BD" w:rsidP="008A20BD">
      <w:pPr>
        <w:ind w:firstLine="709"/>
        <w:jc w:val="both"/>
      </w:pPr>
      <w:r w:rsidRPr="001F08B7">
        <w:t>•</w:t>
      </w:r>
      <w:r w:rsidRPr="001F08B7">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1F08B7" w:rsidRDefault="008A20BD" w:rsidP="008A20BD">
      <w:pPr>
        <w:ind w:firstLine="709"/>
        <w:jc w:val="both"/>
      </w:pPr>
      <w:r w:rsidRPr="001F08B7">
        <w:t>•</w:t>
      </w:r>
      <w:r w:rsidRPr="001F08B7">
        <w:tab/>
        <w:t>компьютерное тестирование;</w:t>
      </w:r>
    </w:p>
    <w:p w:rsidR="008A20BD" w:rsidRPr="001F08B7" w:rsidRDefault="008A20BD" w:rsidP="008A20BD">
      <w:pPr>
        <w:ind w:firstLine="709"/>
        <w:jc w:val="both"/>
      </w:pPr>
      <w:r w:rsidRPr="001F08B7">
        <w:t>•</w:t>
      </w:r>
      <w:r w:rsidRPr="001F08B7">
        <w:tab/>
        <w:t>демонстрация мультимедийных материалов.</w:t>
      </w:r>
    </w:p>
    <w:p w:rsidR="008A20BD" w:rsidRPr="001F08B7" w:rsidRDefault="008A20BD" w:rsidP="008A20BD">
      <w:pPr>
        <w:autoSpaceDN w:val="0"/>
        <w:ind w:left="709"/>
        <w:jc w:val="both"/>
      </w:pPr>
      <w:r w:rsidRPr="001F08B7">
        <w:t>ПЕРЕЧЕНЬ ПРОГРАММНОГО ОБЕСПЕЧЕНИЯ</w:t>
      </w:r>
    </w:p>
    <w:p w:rsidR="008A20BD" w:rsidRPr="001F08B7" w:rsidRDefault="008A20BD" w:rsidP="008A20BD">
      <w:pPr>
        <w:autoSpaceDN w:val="0"/>
        <w:ind w:left="709"/>
        <w:jc w:val="both"/>
      </w:pPr>
      <w:r w:rsidRPr="001F08B7">
        <w:t>•</w:t>
      </w:r>
      <w:r w:rsidRPr="001F08B7">
        <w:tab/>
      </w:r>
      <w:r w:rsidRPr="001F08B7">
        <w:rPr>
          <w:lang w:val="en-US"/>
        </w:rPr>
        <w:t>Microsoft</w:t>
      </w:r>
      <w:r w:rsidRPr="001F08B7">
        <w:t xml:space="preserve"> </w:t>
      </w:r>
      <w:r w:rsidRPr="001F08B7">
        <w:rPr>
          <w:lang w:val="en-US"/>
        </w:rPr>
        <w:t>Windows</w:t>
      </w:r>
      <w:r w:rsidRPr="001F08B7">
        <w:t xml:space="preserve"> 10 </w:t>
      </w:r>
      <w:r w:rsidRPr="001F08B7">
        <w:rPr>
          <w:lang w:val="en-US"/>
        </w:rPr>
        <w:t>Professional</w:t>
      </w:r>
      <w:r w:rsidRPr="001F08B7">
        <w:t xml:space="preserve"> </w:t>
      </w:r>
    </w:p>
    <w:p w:rsidR="008A20BD" w:rsidRPr="001F08B7" w:rsidRDefault="008A20BD" w:rsidP="008A20BD">
      <w:pPr>
        <w:autoSpaceDN w:val="0"/>
        <w:ind w:left="709"/>
        <w:jc w:val="both"/>
        <w:rPr>
          <w:lang w:val="en-US"/>
        </w:rPr>
      </w:pPr>
      <w:r w:rsidRPr="001F08B7">
        <w:rPr>
          <w:lang w:val="en-US"/>
        </w:rPr>
        <w:t>•</w:t>
      </w:r>
      <w:r w:rsidRPr="001F08B7">
        <w:rPr>
          <w:lang w:val="en-US"/>
        </w:rPr>
        <w:tab/>
        <w:t xml:space="preserve">Microsoft Windows XP Professional SP3 </w:t>
      </w:r>
    </w:p>
    <w:p w:rsidR="008A20BD" w:rsidRPr="001F08B7" w:rsidRDefault="008A20BD" w:rsidP="008A20BD">
      <w:pPr>
        <w:autoSpaceDN w:val="0"/>
        <w:ind w:left="709"/>
        <w:jc w:val="both"/>
        <w:rPr>
          <w:lang w:val="en-US"/>
        </w:rPr>
      </w:pPr>
      <w:r w:rsidRPr="001F08B7">
        <w:rPr>
          <w:lang w:val="en-US"/>
        </w:rPr>
        <w:t>•</w:t>
      </w:r>
      <w:r w:rsidRPr="001F08B7">
        <w:rPr>
          <w:lang w:val="en-US"/>
        </w:rPr>
        <w:tab/>
        <w:t xml:space="preserve">Microsoft Office Professional 2007 Russian </w:t>
      </w:r>
    </w:p>
    <w:p w:rsidR="008A20BD" w:rsidRPr="001F08B7" w:rsidRDefault="008A20BD" w:rsidP="008A20BD">
      <w:pPr>
        <w:autoSpaceDN w:val="0"/>
        <w:ind w:left="709"/>
        <w:jc w:val="both"/>
      </w:pPr>
      <w:r w:rsidRPr="001F08B7">
        <w:t>•</w:t>
      </w:r>
      <w:r w:rsidRPr="001F08B7">
        <w:tab/>
      </w:r>
      <w:r w:rsidRPr="001F08B7">
        <w:rPr>
          <w:bCs/>
          <w:lang w:val="en-US"/>
        </w:rPr>
        <w:t>C</w:t>
      </w:r>
      <w:r w:rsidRPr="001F08B7">
        <w:rPr>
          <w:bCs/>
        </w:rPr>
        <w:t>вободно распространяемый офисный пакет с открытым исходным кодом LibreOffice 6.0.3.2 Stable</w:t>
      </w:r>
    </w:p>
    <w:p w:rsidR="008A20BD" w:rsidRPr="001F08B7" w:rsidRDefault="008A20BD" w:rsidP="008A20BD">
      <w:pPr>
        <w:autoSpaceDN w:val="0"/>
        <w:ind w:left="709"/>
        <w:jc w:val="both"/>
      </w:pPr>
      <w:r w:rsidRPr="001F08B7">
        <w:t>•</w:t>
      </w:r>
      <w:r w:rsidRPr="001F08B7">
        <w:tab/>
        <w:t>Антивирус Касперского</w:t>
      </w:r>
    </w:p>
    <w:p w:rsidR="008A20BD" w:rsidRPr="001F08B7" w:rsidRDefault="008A20BD" w:rsidP="008A20BD">
      <w:pPr>
        <w:autoSpaceDN w:val="0"/>
        <w:ind w:left="709"/>
        <w:jc w:val="both"/>
      </w:pPr>
      <w:r w:rsidRPr="001F08B7">
        <w:t>•</w:t>
      </w:r>
      <w:r w:rsidRPr="001F08B7">
        <w:tab/>
        <w:t>Cистема управления курсами LMS Русский Moodle 3KL</w:t>
      </w:r>
    </w:p>
    <w:p w:rsidR="008A20BD" w:rsidRPr="001F08B7" w:rsidRDefault="008A20BD" w:rsidP="008A20BD">
      <w:pPr>
        <w:autoSpaceDN w:val="0"/>
        <w:ind w:left="709"/>
        <w:jc w:val="both"/>
      </w:pPr>
      <w:r w:rsidRPr="001F08B7">
        <w:t>ПЕРЕЧЕНЬ ИНФОРМАЦИОННЫХ СПРАВОЧНЫХ СИСТЕМ</w:t>
      </w:r>
    </w:p>
    <w:p w:rsidR="008A20BD" w:rsidRPr="001F08B7" w:rsidRDefault="008A20BD" w:rsidP="008A20BD">
      <w:pPr>
        <w:autoSpaceDN w:val="0"/>
        <w:ind w:left="709"/>
        <w:jc w:val="both"/>
      </w:pPr>
      <w:r w:rsidRPr="001F08B7">
        <w:t>•</w:t>
      </w:r>
      <w:r w:rsidRPr="001F08B7">
        <w:tab/>
        <w:t>Справочная правовая система «Консультант Плюс»</w:t>
      </w:r>
    </w:p>
    <w:p w:rsidR="008A20BD" w:rsidRPr="001F08B7" w:rsidRDefault="008A20BD" w:rsidP="008A20BD">
      <w:pPr>
        <w:autoSpaceDN w:val="0"/>
        <w:ind w:left="709"/>
        <w:jc w:val="both"/>
      </w:pPr>
      <w:r w:rsidRPr="001F08B7">
        <w:t>•</w:t>
      </w:r>
      <w:r w:rsidRPr="001F08B7">
        <w:tab/>
        <w:t>Справочная правовая система «Гарант»</w:t>
      </w:r>
    </w:p>
    <w:p w:rsidR="008A20BD" w:rsidRPr="001F08B7" w:rsidRDefault="008A20BD" w:rsidP="008A20BD">
      <w:pPr>
        <w:jc w:val="both"/>
      </w:pPr>
    </w:p>
    <w:p w:rsidR="008A20BD" w:rsidRPr="001F08B7" w:rsidRDefault="008A20BD" w:rsidP="008A20BD">
      <w:pPr>
        <w:ind w:firstLine="709"/>
        <w:jc w:val="both"/>
        <w:rPr>
          <w:b/>
        </w:rPr>
      </w:pPr>
      <w:r w:rsidRPr="001F08B7">
        <w:rPr>
          <w:b/>
        </w:rPr>
        <w:t>1</w:t>
      </w:r>
      <w:r w:rsidR="0098293F" w:rsidRPr="001F08B7">
        <w:rPr>
          <w:b/>
        </w:rPr>
        <w:t>0</w:t>
      </w:r>
      <w:r w:rsidRPr="001F08B7">
        <w:rPr>
          <w:b/>
        </w:rPr>
        <w:t xml:space="preserve">. Описание материально-технической базы, необходимой для осуществления образовательного процесса по дисциплине </w:t>
      </w:r>
    </w:p>
    <w:p w:rsidR="008A20BD" w:rsidRPr="001F08B7" w:rsidRDefault="0098293F" w:rsidP="008A20BD">
      <w:pPr>
        <w:suppressAutoHyphens/>
        <w:ind w:firstLine="708"/>
        <w:jc w:val="both"/>
        <w:rPr>
          <w:b/>
        </w:rPr>
      </w:pPr>
      <w:r w:rsidRPr="001F08B7">
        <w:t xml:space="preserve">Для осуществления образовательного процесса по научной специальности </w:t>
      </w:r>
      <w:r w:rsidR="00623FE8" w:rsidRPr="001F08B7">
        <w:t>5.5.2. Политические институты, процессы, технологии</w:t>
      </w:r>
      <w:r w:rsidRPr="001F08B7">
        <w:t xml:space="preserve">  </w:t>
      </w:r>
      <w:r w:rsidR="008A20BD" w:rsidRPr="001F08B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1F08B7" w:rsidRDefault="00C52B7A" w:rsidP="00C52B7A">
      <w:pPr>
        <w:ind w:firstLine="709"/>
        <w:jc w:val="both"/>
      </w:pPr>
      <w:r w:rsidRPr="001F08B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1F08B7" w:rsidRDefault="00C52B7A" w:rsidP="00C52B7A">
      <w:pPr>
        <w:ind w:firstLine="709"/>
        <w:jc w:val="both"/>
      </w:pPr>
      <w:r w:rsidRPr="001F08B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1F08B7" w:rsidRDefault="00C52B7A" w:rsidP="00C52B7A">
      <w:pPr>
        <w:ind w:firstLine="709"/>
        <w:jc w:val="both"/>
      </w:pPr>
      <w:r w:rsidRPr="001F08B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1F08B7" w:rsidRDefault="00C52B7A" w:rsidP="00C52B7A">
      <w:pPr>
        <w:ind w:firstLine="709"/>
        <w:jc w:val="both"/>
      </w:pPr>
      <w:r w:rsidRPr="001F08B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7352">
          <w:rPr>
            <w:u w:val="single"/>
          </w:rPr>
          <w:t>www.biblio-online.ru</w:t>
        </w:r>
      </w:hyperlink>
      <w:r w:rsidRPr="001F08B7">
        <w:t xml:space="preserve"> </w:t>
      </w:r>
    </w:p>
    <w:p w:rsidR="00C52B7A" w:rsidRPr="001F08B7" w:rsidRDefault="00C52B7A" w:rsidP="00C52B7A">
      <w:pPr>
        <w:ind w:firstLine="709"/>
        <w:jc w:val="both"/>
      </w:pPr>
      <w:r w:rsidRPr="001F08B7">
        <w:t xml:space="preserve"> 4. Для самостоятельной работы: аудитории для самостоятельной </w:t>
      </w:r>
      <w:r w:rsidR="00066FFB" w:rsidRPr="001F08B7">
        <w:t>работы, научных</w:t>
      </w:r>
      <w:r w:rsidRPr="001F08B7">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w:t>
      </w:r>
      <w:r w:rsidR="00066FFB" w:rsidRPr="001F08B7">
        <w:t>2007, LibreOffice</w:t>
      </w:r>
      <w:r w:rsidRPr="001F08B7">
        <w:t xml:space="preserve"> </w:t>
      </w:r>
      <w:r w:rsidR="00066FFB" w:rsidRPr="001F08B7">
        <w:t>Writer, LibreOffice</w:t>
      </w:r>
      <w:r w:rsidRPr="001F08B7">
        <w:t xml:space="preserve"> Calc, LibreOffice </w:t>
      </w:r>
      <w:r w:rsidR="00066FFB" w:rsidRPr="001F08B7">
        <w:t>Impress, LibreOffice</w:t>
      </w:r>
      <w:r w:rsidRPr="001F08B7">
        <w:t xml:space="preserve"> </w:t>
      </w:r>
      <w:r w:rsidR="00066FFB" w:rsidRPr="001F08B7">
        <w:t>Draw, LibreOffice</w:t>
      </w:r>
      <w:r w:rsidRPr="001F08B7">
        <w:t xml:space="preserve"> </w:t>
      </w:r>
      <w:r w:rsidR="00066FFB" w:rsidRPr="001F08B7">
        <w:t>Math, LibreOffice</w:t>
      </w:r>
      <w:r w:rsidRPr="001F08B7">
        <w:t xml:space="preserv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F08B7" w:rsidRDefault="007451F8" w:rsidP="009D1EFE">
      <w:pPr>
        <w:ind w:firstLine="709"/>
        <w:jc w:val="both"/>
      </w:pPr>
    </w:p>
    <w:sectPr w:rsidR="007451F8" w:rsidRPr="001F08B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B82" w:rsidRDefault="00322B82" w:rsidP="00160BC1">
      <w:r>
        <w:separator/>
      </w:r>
    </w:p>
  </w:endnote>
  <w:endnote w:type="continuationSeparator" w:id="0">
    <w:p w:rsidR="00322B82" w:rsidRDefault="00322B8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B82" w:rsidRDefault="00322B82" w:rsidP="00160BC1">
      <w:r>
        <w:separator/>
      </w:r>
    </w:p>
  </w:footnote>
  <w:footnote w:type="continuationSeparator" w:id="0">
    <w:p w:rsidR="00322B82" w:rsidRDefault="00322B8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C03974"/>
    <w:multiLevelType w:val="hybridMultilevel"/>
    <w:tmpl w:val="BD34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D53D0C"/>
    <w:multiLevelType w:val="hybridMultilevel"/>
    <w:tmpl w:val="5D0A9B24"/>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03765"/>
    <w:multiLevelType w:val="hybridMultilevel"/>
    <w:tmpl w:val="A224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F723BE"/>
    <w:multiLevelType w:val="hybridMultilevel"/>
    <w:tmpl w:val="D6423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1"/>
  </w:num>
  <w:num w:numId="3">
    <w:abstractNumId w:val="9"/>
  </w:num>
  <w:num w:numId="4">
    <w:abstractNumId w:val="14"/>
  </w:num>
  <w:num w:numId="5">
    <w:abstractNumId w:val="12"/>
  </w:num>
  <w:num w:numId="6">
    <w:abstractNumId w:val="3"/>
  </w:num>
  <w:num w:numId="7">
    <w:abstractNumId w:val="6"/>
  </w:num>
  <w:num w:numId="8">
    <w:abstractNumId w:val="0"/>
  </w:num>
  <w:num w:numId="9">
    <w:abstractNumId w:val="17"/>
  </w:num>
  <w:num w:numId="10">
    <w:abstractNumId w:val="21"/>
  </w:num>
  <w:num w:numId="11">
    <w:abstractNumId w:val="13"/>
  </w:num>
  <w:num w:numId="12">
    <w:abstractNumId w:val="5"/>
  </w:num>
  <w:num w:numId="13">
    <w:abstractNumId w:val="8"/>
  </w:num>
  <w:num w:numId="14">
    <w:abstractNumId w:val="1"/>
  </w:num>
  <w:num w:numId="15">
    <w:abstractNumId w:val="19"/>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5"/>
  </w:num>
  <w:num w:numId="21">
    <w:abstractNumId w:val="7"/>
  </w:num>
  <w:num w:numId="22">
    <w:abstractNumId w:val="22"/>
  </w:num>
  <w:num w:numId="23">
    <w:abstractNumId w:val="16"/>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66FFB"/>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47C6"/>
    <w:rsid w:val="000B7795"/>
    <w:rsid w:val="000C4546"/>
    <w:rsid w:val="000C72DA"/>
    <w:rsid w:val="000D07C6"/>
    <w:rsid w:val="000D0E81"/>
    <w:rsid w:val="000D4429"/>
    <w:rsid w:val="000D6DE5"/>
    <w:rsid w:val="000E1B89"/>
    <w:rsid w:val="000E20D7"/>
    <w:rsid w:val="000E237E"/>
    <w:rsid w:val="000E37E9"/>
    <w:rsid w:val="000E76BB"/>
    <w:rsid w:val="000F65C7"/>
    <w:rsid w:val="000F7352"/>
    <w:rsid w:val="00102E02"/>
    <w:rsid w:val="00105653"/>
    <w:rsid w:val="00110297"/>
    <w:rsid w:val="00112B0B"/>
    <w:rsid w:val="00112CFF"/>
    <w:rsid w:val="00114770"/>
    <w:rsid w:val="001165D0"/>
    <w:rsid w:val="001166B7"/>
    <w:rsid w:val="001167A8"/>
    <w:rsid w:val="00121D7A"/>
    <w:rsid w:val="00124297"/>
    <w:rsid w:val="0012533E"/>
    <w:rsid w:val="00125E93"/>
    <w:rsid w:val="00127108"/>
    <w:rsid w:val="00127DEA"/>
    <w:rsid w:val="00131CDA"/>
    <w:rsid w:val="00132893"/>
    <w:rsid w:val="00132D2E"/>
    <w:rsid w:val="00132F57"/>
    <w:rsid w:val="001378B1"/>
    <w:rsid w:val="00137A84"/>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08B7"/>
    <w:rsid w:val="001F11DE"/>
    <w:rsid w:val="001F1379"/>
    <w:rsid w:val="001F67A0"/>
    <w:rsid w:val="00207E2E"/>
    <w:rsid w:val="00207FB7"/>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33A3"/>
    <w:rsid w:val="002D440B"/>
    <w:rsid w:val="002D6AC0"/>
    <w:rsid w:val="002E42B5"/>
    <w:rsid w:val="002E4CB7"/>
    <w:rsid w:val="002E6362"/>
    <w:rsid w:val="002F084F"/>
    <w:rsid w:val="002F0F26"/>
    <w:rsid w:val="002F4FC7"/>
    <w:rsid w:val="002F569C"/>
    <w:rsid w:val="00303F09"/>
    <w:rsid w:val="003128CA"/>
    <w:rsid w:val="00315AB7"/>
    <w:rsid w:val="0032166A"/>
    <w:rsid w:val="00321CAA"/>
    <w:rsid w:val="00322B82"/>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2E7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2E96"/>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68F3"/>
    <w:rsid w:val="004E0C3F"/>
    <w:rsid w:val="004E3D82"/>
    <w:rsid w:val="004E4CD6"/>
    <w:rsid w:val="004E4DB2"/>
    <w:rsid w:val="004E62F1"/>
    <w:rsid w:val="004E753A"/>
    <w:rsid w:val="004F248C"/>
    <w:rsid w:val="004F3C72"/>
    <w:rsid w:val="004F6E3D"/>
    <w:rsid w:val="005000E4"/>
    <w:rsid w:val="00502B31"/>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E70A5"/>
    <w:rsid w:val="005F2349"/>
    <w:rsid w:val="006044B4"/>
    <w:rsid w:val="00605527"/>
    <w:rsid w:val="00607E17"/>
    <w:rsid w:val="006118F6"/>
    <w:rsid w:val="006212E7"/>
    <w:rsid w:val="00623FE8"/>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5DF0"/>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B4900"/>
    <w:rsid w:val="007C271A"/>
    <w:rsid w:val="007C277B"/>
    <w:rsid w:val="007D5CC1"/>
    <w:rsid w:val="007D78E4"/>
    <w:rsid w:val="007E10C6"/>
    <w:rsid w:val="007E13ED"/>
    <w:rsid w:val="007F02B2"/>
    <w:rsid w:val="007F098D"/>
    <w:rsid w:val="007F4B97"/>
    <w:rsid w:val="007F7A4D"/>
    <w:rsid w:val="00801B83"/>
    <w:rsid w:val="008135A8"/>
    <w:rsid w:val="00820D1B"/>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85DE3"/>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24D5"/>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64FEB"/>
    <w:rsid w:val="00A70889"/>
    <w:rsid w:val="00A75675"/>
    <w:rsid w:val="00A76E53"/>
    <w:rsid w:val="00A91BE4"/>
    <w:rsid w:val="00A92289"/>
    <w:rsid w:val="00A9607B"/>
    <w:rsid w:val="00A96C48"/>
    <w:rsid w:val="00AA2A29"/>
    <w:rsid w:val="00AA694C"/>
    <w:rsid w:val="00AB05DF"/>
    <w:rsid w:val="00AB2091"/>
    <w:rsid w:val="00AB5996"/>
    <w:rsid w:val="00AC1BC8"/>
    <w:rsid w:val="00AC5EC2"/>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661E"/>
    <w:rsid w:val="00B5209B"/>
    <w:rsid w:val="00B542D4"/>
    <w:rsid w:val="00B54421"/>
    <w:rsid w:val="00B55F51"/>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4B66"/>
    <w:rsid w:val="00D35FCA"/>
    <w:rsid w:val="00D37C84"/>
    <w:rsid w:val="00D43284"/>
    <w:rsid w:val="00D4393E"/>
    <w:rsid w:val="00D532CA"/>
    <w:rsid w:val="00D61122"/>
    <w:rsid w:val="00D63339"/>
    <w:rsid w:val="00D64A27"/>
    <w:rsid w:val="00D761E8"/>
    <w:rsid w:val="00D77081"/>
    <w:rsid w:val="00D83177"/>
    <w:rsid w:val="00D84208"/>
    <w:rsid w:val="00D8506D"/>
    <w:rsid w:val="00D902D1"/>
    <w:rsid w:val="00D90307"/>
    <w:rsid w:val="00D942A7"/>
    <w:rsid w:val="00D97830"/>
    <w:rsid w:val="00DA1551"/>
    <w:rsid w:val="00DA3FFC"/>
    <w:rsid w:val="00DA489D"/>
    <w:rsid w:val="00DA48D3"/>
    <w:rsid w:val="00DA7E52"/>
    <w:rsid w:val="00DB08E2"/>
    <w:rsid w:val="00DB0A35"/>
    <w:rsid w:val="00DB1401"/>
    <w:rsid w:val="00DB228F"/>
    <w:rsid w:val="00DB3AA2"/>
    <w:rsid w:val="00DB42F8"/>
    <w:rsid w:val="00DC6660"/>
    <w:rsid w:val="00DD03B9"/>
    <w:rsid w:val="00DD1577"/>
    <w:rsid w:val="00DD2465"/>
    <w:rsid w:val="00DD4EAB"/>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EF157B"/>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5EB5"/>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497ACEC-E439-431C-A0E1-DBCE62A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uiPriority w:val="99"/>
    <w:semiHidden/>
    <w:unhideWhenUsed/>
    <w:rsid w:val="0099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446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465.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72108.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958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9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6F14C-2AE6-4B1C-B4F8-56FE9334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5759</Words>
  <Characters>32830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38512</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4522078</vt:i4>
      </vt:variant>
      <vt:variant>
        <vt:i4>12</vt:i4>
      </vt:variant>
      <vt:variant>
        <vt:i4>0</vt:i4>
      </vt:variant>
      <vt:variant>
        <vt:i4>5</vt:i4>
      </vt:variant>
      <vt:variant>
        <vt:lpwstr>http://www.iprbookshop.ru/54460.html</vt:lpwstr>
      </vt:variant>
      <vt:variant>
        <vt:lpwstr/>
      </vt:variant>
      <vt:variant>
        <vt:i4>4325464</vt:i4>
      </vt:variant>
      <vt:variant>
        <vt:i4>9</vt:i4>
      </vt:variant>
      <vt:variant>
        <vt:i4>0</vt:i4>
      </vt:variant>
      <vt:variant>
        <vt:i4>5</vt:i4>
      </vt:variant>
      <vt:variant>
        <vt:lpwstr>http://www.iprbookshop.ru/63465.html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4587612</vt:i4>
      </vt:variant>
      <vt:variant>
        <vt:i4>3</vt:i4>
      </vt:variant>
      <vt:variant>
        <vt:i4>0</vt:i4>
      </vt:variant>
      <vt:variant>
        <vt:i4>5</vt:i4>
      </vt:variant>
      <vt:variant>
        <vt:lpwstr>http://www.iprbookshop.ru/29584.html</vt:lpwstr>
      </vt:variant>
      <vt:variant>
        <vt:lpwstr/>
      </vt:variant>
      <vt:variant>
        <vt:i4>5111892</vt:i4>
      </vt:variant>
      <vt:variant>
        <vt:i4>0</vt:i4>
      </vt:variant>
      <vt:variant>
        <vt:i4>0</vt:i4>
      </vt:variant>
      <vt:variant>
        <vt:i4>5</vt:i4>
      </vt:variant>
      <vt:variant>
        <vt:lpwstr>http://www.iprbookshop.ru/69508.html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2022-05-01T16:19:00Z</dcterms:created>
  <dcterms:modified xsi:type="dcterms:W3CDTF">2022-11-14T02:59:00Z</dcterms:modified>
</cp:coreProperties>
</file>